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E108D" w14:textId="77777777" w:rsidR="005E11C3" w:rsidRDefault="005E11C3" w:rsidP="009874A9">
      <w:pPr>
        <w:jc w:val="center"/>
      </w:pPr>
      <w:r>
        <w:t>California Advisory Committee on Geographic Names</w:t>
      </w:r>
    </w:p>
    <w:p w14:paraId="062DE2E5" w14:textId="77777777" w:rsidR="005E5978" w:rsidRDefault="005E5978" w:rsidP="009874A9">
      <w:pPr>
        <w:jc w:val="center"/>
      </w:pPr>
      <w:r w:rsidRPr="007D6BFB">
        <w:rPr>
          <w:b/>
        </w:rPr>
        <w:t>MINUTES</w:t>
      </w:r>
    </w:p>
    <w:p w14:paraId="29660D6F" w14:textId="256697C0" w:rsidR="005E11C3" w:rsidRDefault="00335F68" w:rsidP="009874A9">
      <w:pPr>
        <w:jc w:val="center"/>
      </w:pPr>
      <w:r>
        <w:t>July 13</w:t>
      </w:r>
      <w:r w:rsidR="00003519">
        <w:t>, 2016</w:t>
      </w:r>
    </w:p>
    <w:p w14:paraId="4B1E358A" w14:textId="77777777" w:rsidR="005E5978" w:rsidRDefault="005E5978" w:rsidP="009874A9">
      <w:pPr>
        <w:jc w:val="center"/>
      </w:pPr>
      <w:r>
        <w:t>Department of Conservation</w:t>
      </w:r>
    </w:p>
    <w:p w14:paraId="60F8BD48" w14:textId="77777777" w:rsidR="005E5978" w:rsidRDefault="005E5978" w:rsidP="009874A9">
      <w:pPr>
        <w:jc w:val="center"/>
      </w:pPr>
      <w:r>
        <w:t>801 K Street, 12</w:t>
      </w:r>
      <w:r w:rsidRPr="005E5978">
        <w:rPr>
          <w:vertAlign w:val="superscript"/>
        </w:rPr>
        <w:t>th</w:t>
      </w:r>
      <w:r>
        <w:t xml:space="preserve"> Floor</w:t>
      </w:r>
    </w:p>
    <w:p w14:paraId="66C5D0D4" w14:textId="3076BB4F" w:rsidR="005E11C3" w:rsidRDefault="005E5978" w:rsidP="00980A12">
      <w:pPr>
        <w:jc w:val="center"/>
      </w:pPr>
      <w:r>
        <w:t>Sacramento, California</w:t>
      </w:r>
    </w:p>
    <w:p w14:paraId="4DE9536B" w14:textId="77777777" w:rsidR="005E11C3" w:rsidRDefault="005E11C3">
      <w:r>
        <w:t xml:space="preserve">1. </w:t>
      </w:r>
      <w:r w:rsidR="00FC3613">
        <w:rPr>
          <w:b/>
        </w:rPr>
        <w:t>Call to Order—9:30</w:t>
      </w:r>
      <w:r w:rsidRPr="005E5978">
        <w:rPr>
          <w:b/>
        </w:rPr>
        <w:t>am</w:t>
      </w:r>
    </w:p>
    <w:p w14:paraId="0B321A1F" w14:textId="77777777" w:rsidR="005E11C3" w:rsidRDefault="005E11C3"/>
    <w:p w14:paraId="1C20E078" w14:textId="006258E7" w:rsidR="005E11C3" w:rsidRDefault="005E11C3" w:rsidP="00E15C78">
      <w:pPr>
        <w:ind w:left="1440" w:hanging="720"/>
      </w:pPr>
      <w:r>
        <w:t>Attendance--</w:t>
      </w:r>
      <w:r w:rsidR="00686D2B">
        <w:tab/>
      </w:r>
      <w:r w:rsidRPr="005E11C3">
        <w:rPr>
          <w:i/>
        </w:rPr>
        <w:t>Members</w:t>
      </w:r>
      <w:r w:rsidR="00243193">
        <w:t xml:space="preserve">: </w:t>
      </w:r>
      <w:proofErr w:type="spellStart"/>
      <w:r w:rsidR="00492A05">
        <w:t>Guiraud</w:t>
      </w:r>
      <w:proofErr w:type="spellEnd"/>
      <w:r w:rsidR="00243193">
        <w:t>; McCrea</w:t>
      </w:r>
      <w:r w:rsidR="00742B30">
        <w:t>;</w:t>
      </w:r>
      <w:r w:rsidR="00B05124">
        <w:t xml:space="preserve"> Meyer (Chair); </w:t>
      </w:r>
      <w:r w:rsidR="00E15C78">
        <w:t>Morrison;</w:t>
      </w:r>
      <w:r w:rsidR="008B7B75">
        <w:t xml:space="preserve"> </w:t>
      </w:r>
      <w:proofErr w:type="spellStart"/>
      <w:r w:rsidR="00B05124">
        <w:t>Veisze</w:t>
      </w:r>
      <w:proofErr w:type="spellEnd"/>
      <w:r w:rsidR="00B05124">
        <w:t xml:space="preserve">; </w:t>
      </w:r>
    </w:p>
    <w:p w14:paraId="345020D4" w14:textId="0ACA895D" w:rsidR="00686D2B" w:rsidRDefault="005E11C3" w:rsidP="00E15C78">
      <w:pPr>
        <w:ind w:left="2160"/>
      </w:pPr>
      <w:r w:rsidRPr="005E11C3">
        <w:rPr>
          <w:i/>
        </w:rPr>
        <w:t>Advisors</w:t>
      </w:r>
      <w:r w:rsidR="004D0767">
        <w:t xml:space="preserve">: </w:t>
      </w:r>
      <w:r w:rsidR="00492A05">
        <w:t xml:space="preserve">Crocker; Ostergren; </w:t>
      </w:r>
      <w:proofErr w:type="spellStart"/>
      <w:r w:rsidR="00492A05">
        <w:t>Trumbly</w:t>
      </w:r>
      <w:proofErr w:type="spellEnd"/>
      <w:r w:rsidR="00492A05">
        <w:t xml:space="preserve">; </w:t>
      </w:r>
      <w:proofErr w:type="spellStart"/>
      <w:r w:rsidR="00492A05">
        <w:t>Wanish</w:t>
      </w:r>
      <w:proofErr w:type="spellEnd"/>
      <w:r w:rsidR="00B05124">
        <w:t xml:space="preserve">; </w:t>
      </w:r>
      <w:proofErr w:type="spellStart"/>
      <w:r w:rsidR="00D3598F">
        <w:t>Spradling</w:t>
      </w:r>
      <w:proofErr w:type="spellEnd"/>
      <w:r w:rsidR="00D3598F">
        <w:t xml:space="preserve">, Ferguson </w:t>
      </w:r>
    </w:p>
    <w:p w14:paraId="01083891" w14:textId="18AED8AE" w:rsidR="00686D2B" w:rsidRDefault="00686D2B" w:rsidP="00E66494">
      <w:pPr>
        <w:ind w:left="2160"/>
      </w:pPr>
      <w:r>
        <w:rPr>
          <w:i/>
        </w:rPr>
        <w:t>Guest</w:t>
      </w:r>
      <w:r w:rsidR="00E15C78">
        <w:rPr>
          <w:i/>
        </w:rPr>
        <w:t>s</w:t>
      </w:r>
      <w:r w:rsidR="00E66494">
        <w:t xml:space="preserve">: </w:t>
      </w:r>
      <w:r w:rsidR="00AE3AE7">
        <w:t xml:space="preserve">Silva </w:t>
      </w:r>
      <w:r w:rsidR="000252C4">
        <w:t>(M</w:t>
      </w:r>
      <w:r>
        <w:t>inutes)</w:t>
      </w:r>
      <w:r w:rsidR="00D3598F">
        <w:t xml:space="preserve">, </w:t>
      </w:r>
      <w:r w:rsidR="00335F68">
        <w:t xml:space="preserve">Sal Martinez, proponent for Pomo Tribe </w:t>
      </w:r>
      <w:proofErr w:type="spellStart"/>
      <w:r w:rsidR="00335F68">
        <w:t>P’da</w:t>
      </w:r>
      <w:proofErr w:type="spellEnd"/>
      <w:r w:rsidR="00335F68">
        <w:t xml:space="preserve"> </w:t>
      </w:r>
      <w:proofErr w:type="spellStart"/>
      <w:r w:rsidR="00335F68">
        <w:t>Hau</w:t>
      </w:r>
      <w:proofErr w:type="spellEnd"/>
      <w:r w:rsidR="00335F68">
        <w:t xml:space="preserve"> proposal</w:t>
      </w:r>
      <w:r w:rsidR="0049078E">
        <w:t>,</w:t>
      </w:r>
      <w:r w:rsidR="00C42DDD">
        <w:t xml:space="preserve"> was on the phone.</w:t>
      </w:r>
    </w:p>
    <w:p w14:paraId="336EB418" w14:textId="77777777" w:rsidR="00E15C78" w:rsidRPr="00686D2B" w:rsidRDefault="00E15C78" w:rsidP="00E66494">
      <w:pPr>
        <w:ind w:left="2160"/>
      </w:pPr>
      <w:r>
        <w:rPr>
          <w:i/>
        </w:rPr>
        <w:tab/>
      </w:r>
    </w:p>
    <w:p w14:paraId="49E84859" w14:textId="230F9761" w:rsidR="005E11C3" w:rsidRDefault="005E5978">
      <w:r w:rsidRPr="005E5978">
        <w:rPr>
          <w:b/>
        </w:rPr>
        <w:t xml:space="preserve">2. Approval of Minutes for </w:t>
      </w:r>
      <w:r w:rsidR="00C75642">
        <w:rPr>
          <w:b/>
        </w:rPr>
        <w:t xml:space="preserve">the meeting of </w:t>
      </w:r>
      <w:r w:rsidR="00C42DDD">
        <w:rPr>
          <w:b/>
        </w:rPr>
        <w:t>January 20</w:t>
      </w:r>
      <w:r w:rsidR="00FC3613">
        <w:rPr>
          <w:b/>
        </w:rPr>
        <w:t>, 201</w:t>
      </w:r>
      <w:r w:rsidR="008B7B75">
        <w:rPr>
          <w:b/>
        </w:rPr>
        <w:t>6</w:t>
      </w:r>
      <w:r>
        <w:tab/>
      </w:r>
    </w:p>
    <w:p w14:paraId="6F2C4D9B" w14:textId="22A3F798" w:rsidR="005E5978" w:rsidRPr="002F35C8" w:rsidRDefault="005E5978">
      <w:r w:rsidRPr="002F35C8">
        <w:tab/>
      </w:r>
      <w:r w:rsidR="00B05124" w:rsidRPr="002F35C8">
        <w:t xml:space="preserve">The </w:t>
      </w:r>
      <w:r w:rsidR="0099690E" w:rsidRPr="002F35C8">
        <w:t>1/20</w:t>
      </w:r>
      <w:r w:rsidR="008B7B75" w:rsidRPr="002F35C8">
        <w:t>/16</w:t>
      </w:r>
      <w:r w:rsidRPr="002F35C8">
        <w:t xml:space="preserve"> </w:t>
      </w:r>
      <w:r w:rsidR="00D1791C" w:rsidRPr="002F35C8">
        <w:t>Minutes were approved</w:t>
      </w:r>
      <w:r w:rsidR="000252C4" w:rsidRPr="002F35C8">
        <w:t xml:space="preserve"> </w:t>
      </w:r>
      <w:r w:rsidR="002F35C8" w:rsidRPr="002F35C8">
        <w:t>electronic by the Committee.</w:t>
      </w:r>
    </w:p>
    <w:p w14:paraId="11AA13E5" w14:textId="77777777" w:rsidR="00A76CF0" w:rsidRDefault="00A76CF0"/>
    <w:p w14:paraId="44C9F0EA" w14:textId="7DADEEF3" w:rsidR="006F6D51" w:rsidRDefault="006F6D51">
      <w:pPr>
        <w:rPr>
          <w:b/>
        </w:rPr>
      </w:pPr>
      <w:r w:rsidRPr="006F6D51">
        <w:rPr>
          <w:b/>
        </w:rPr>
        <w:t xml:space="preserve">3. </w:t>
      </w:r>
      <w:r w:rsidR="00D81B2A">
        <w:rPr>
          <w:b/>
        </w:rPr>
        <w:t>Introductions / Announcements</w:t>
      </w:r>
    </w:p>
    <w:p w14:paraId="122C07BE" w14:textId="77777777" w:rsidR="005E11C3" w:rsidRDefault="005E11C3"/>
    <w:p w14:paraId="3E31C97B" w14:textId="41586F16" w:rsidR="00B05124" w:rsidRDefault="00F6510A" w:rsidP="00AB4B2D">
      <w:pPr>
        <w:ind w:left="720"/>
      </w:pPr>
      <w:r>
        <w:t xml:space="preserve">a. </w:t>
      </w:r>
      <w:r w:rsidR="00D81B2A">
        <w:t>Chair transition: Morrison will assume chair position</w:t>
      </w:r>
      <w:r w:rsidR="00D1791C">
        <w:t xml:space="preserve"> on January 1</w:t>
      </w:r>
      <w:r w:rsidR="00D1791C" w:rsidRPr="00D1791C">
        <w:rPr>
          <w:vertAlign w:val="superscript"/>
        </w:rPr>
        <w:t>st</w:t>
      </w:r>
      <w:r w:rsidR="00D1791C">
        <w:t>, 2017</w:t>
      </w:r>
      <w:r w:rsidR="00D81B2A">
        <w:t>. Meyer will remain on the committee.</w:t>
      </w:r>
    </w:p>
    <w:p w14:paraId="78AA73E2" w14:textId="19CA5261" w:rsidR="00D1791C" w:rsidRDefault="00F6510A" w:rsidP="00D1791C">
      <w:pPr>
        <w:ind w:left="720"/>
      </w:pPr>
      <w:r>
        <w:t xml:space="preserve">b. </w:t>
      </w:r>
      <w:r w:rsidR="00D81B2A">
        <w:t xml:space="preserve">Report by </w:t>
      </w:r>
      <w:proofErr w:type="spellStart"/>
      <w:r w:rsidR="00D81B2A">
        <w:t>Wanish</w:t>
      </w:r>
      <w:proofErr w:type="spellEnd"/>
      <w:r w:rsidR="00D81B2A">
        <w:t xml:space="preserve"> on the 2016 COGNA Conference in Reno, NV May 3-7. </w:t>
      </w:r>
    </w:p>
    <w:p w14:paraId="4F836558" w14:textId="60F73F2C" w:rsidR="00D81B2A" w:rsidRDefault="00D81B2A" w:rsidP="00F6510A">
      <w:pPr>
        <w:ind w:left="720"/>
      </w:pPr>
      <w:r>
        <w:t>c. Soon to be released</w:t>
      </w:r>
      <w:r w:rsidR="002F35C8">
        <w:t xml:space="preserve">: </w:t>
      </w:r>
      <w:proofErr w:type="spellStart"/>
      <w:r w:rsidR="002F35C8">
        <w:t>Nisenan</w:t>
      </w:r>
      <w:proofErr w:type="spellEnd"/>
      <w:r w:rsidR="002F35C8">
        <w:t xml:space="preserve"> Valley (Squaw Valley), </w:t>
      </w:r>
      <w:proofErr w:type="spellStart"/>
      <w:r w:rsidR="002F35C8">
        <w:t>Daou</w:t>
      </w:r>
      <w:proofErr w:type="spellEnd"/>
      <w:r w:rsidR="002F35C8">
        <w:t xml:space="preserve"> Mountain.</w:t>
      </w:r>
    </w:p>
    <w:p w14:paraId="29DA6622" w14:textId="77777777" w:rsidR="004C5043" w:rsidRDefault="004C5043" w:rsidP="004D0767"/>
    <w:p w14:paraId="3A8D01C4" w14:textId="77777777" w:rsidR="009B75CC" w:rsidRPr="00881416" w:rsidRDefault="00AB4B2D" w:rsidP="00CA45F1">
      <w:r>
        <w:t xml:space="preserve"> </w:t>
      </w:r>
      <w:r w:rsidR="008957B6" w:rsidRPr="00D04886">
        <w:rPr>
          <w:b/>
        </w:rPr>
        <w:t xml:space="preserve">4. </w:t>
      </w:r>
      <w:r w:rsidR="009B75CC" w:rsidRPr="00D04886">
        <w:rPr>
          <w:b/>
        </w:rPr>
        <w:t>Consideration of Names Proposals on Pending Review Lists</w:t>
      </w:r>
    </w:p>
    <w:p w14:paraId="4E8986C2" w14:textId="77777777" w:rsidR="009B75CC" w:rsidRDefault="009B75CC"/>
    <w:p w14:paraId="0D03900E" w14:textId="77777777" w:rsidR="004C35B2" w:rsidRDefault="004C35B2" w:rsidP="004C35B2">
      <w:pPr>
        <w:tabs>
          <w:tab w:val="left" w:pos="720"/>
          <w:tab w:val="left" w:pos="1440"/>
          <w:tab w:val="left" w:pos="2160"/>
          <w:tab w:val="left" w:pos="2880"/>
          <w:tab w:val="left" w:pos="3420"/>
        </w:tabs>
      </w:pPr>
      <w:r>
        <w:t>Review List 416</w:t>
      </w:r>
    </w:p>
    <w:p w14:paraId="5CBA18D0" w14:textId="77777777" w:rsidR="004C35B2" w:rsidRDefault="004C35B2" w:rsidP="004C35B2">
      <w:pPr>
        <w:tabs>
          <w:tab w:val="left" w:pos="720"/>
          <w:tab w:val="left" w:pos="1440"/>
          <w:tab w:val="left" w:pos="2160"/>
          <w:tab w:val="left" w:pos="2880"/>
          <w:tab w:val="left" w:pos="3420"/>
        </w:tabs>
      </w:pPr>
      <w:r>
        <w:tab/>
        <w:t>Region II (McCrea)</w:t>
      </w:r>
    </w:p>
    <w:p w14:paraId="20BA9B68" w14:textId="282F334A" w:rsidR="009D719F" w:rsidRPr="00BC1584" w:rsidRDefault="004C35B2" w:rsidP="00980A12">
      <w:pPr>
        <w:tabs>
          <w:tab w:val="left" w:pos="720"/>
          <w:tab w:val="left" w:pos="1440"/>
          <w:tab w:val="left" w:pos="2160"/>
          <w:tab w:val="left" w:pos="2880"/>
          <w:tab w:val="left" w:pos="3420"/>
        </w:tabs>
        <w:ind w:left="720"/>
      </w:pPr>
      <w:proofErr w:type="spellStart"/>
      <w:r>
        <w:rPr>
          <w:u w:val="single"/>
        </w:rPr>
        <w:t>Damal</w:t>
      </w:r>
      <w:r w:rsidR="00262A70">
        <w:rPr>
          <w:u w:val="single"/>
        </w:rPr>
        <w:t>u</w:t>
      </w:r>
      <w:r>
        <w:rPr>
          <w:u w:val="single"/>
        </w:rPr>
        <w:t>sung</w:t>
      </w:r>
      <w:proofErr w:type="spellEnd"/>
      <w:r>
        <w:rPr>
          <w:u w:val="single"/>
        </w:rPr>
        <w:t xml:space="preserve"> Lake, </w:t>
      </w:r>
      <w:proofErr w:type="spellStart"/>
      <w:r>
        <w:rPr>
          <w:u w:val="single"/>
        </w:rPr>
        <w:t>Delm</w:t>
      </w:r>
      <w:r w:rsidR="00262A70">
        <w:rPr>
          <w:u w:val="single"/>
        </w:rPr>
        <w:t>ooah</w:t>
      </w:r>
      <w:proofErr w:type="spellEnd"/>
      <w:r w:rsidR="00262A70">
        <w:rPr>
          <w:u w:val="single"/>
        </w:rPr>
        <w:t xml:space="preserve"> Valley, </w:t>
      </w:r>
      <w:proofErr w:type="spellStart"/>
      <w:r w:rsidR="00262A70">
        <w:rPr>
          <w:u w:val="single"/>
        </w:rPr>
        <w:t>Delunga</w:t>
      </w:r>
      <w:proofErr w:type="spellEnd"/>
      <w:r w:rsidR="00262A70">
        <w:rPr>
          <w:u w:val="single"/>
        </w:rPr>
        <w:t xml:space="preserve"> Peak, </w:t>
      </w:r>
      <w:proofErr w:type="spellStart"/>
      <w:r w:rsidR="00262A70">
        <w:rPr>
          <w:u w:val="single"/>
        </w:rPr>
        <w:t>Sesh</w:t>
      </w:r>
      <w:r>
        <w:rPr>
          <w:u w:val="single"/>
        </w:rPr>
        <w:t>me</w:t>
      </w:r>
      <w:proofErr w:type="spellEnd"/>
      <w:r>
        <w:rPr>
          <w:u w:val="single"/>
        </w:rPr>
        <w:t xml:space="preserve"> Creek,</w:t>
      </w:r>
    </w:p>
    <w:p w14:paraId="0EC711BD" w14:textId="77777777" w:rsidR="00D1791C" w:rsidRDefault="00BC1584" w:rsidP="00B147A3">
      <w:pPr>
        <w:ind w:left="720"/>
      </w:pPr>
      <w:r w:rsidRPr="00BC1584">
        <w:t>McCrea stat</w:t>
      </w:r>
      <w:r>
        <w:t xml:space="preserve">ed that he </w:t>
      </w:r>
      <w:r w:rsidR="0006170C">
        <w:t xml:space="preserve">learned of a website for Native American contacts, and </w:t>
      </w:r>
      <w:proofErr w:type="gramStart"/>
      <w:r w:rsidR="0006170C">
        <w:t>was able to</w:t>
      </w:r>
      <w:proofErr w:type="gramEnd"/>
      <w:r w:rsidR="0006170C">
        <w:t xml:space="preserve"> correspond with the Greenville Rancheria (Maidu) representative. They have already begun the process of changing some of the names </w:t>
      </w:r>
      <w:r w:rsidR="00D1791C">
        <w:t xml:space="preserve">from Squaw </w:t>
      </w:r>
      <w:r w:rsidR="0006170C">
        <w:t xml:space="preserve">to Maidu names, </w:t>
      </w:r>
      <w:r w:rsidR="00D1791C">
        <w:t>including sites that the Washoe have not identified.</w:t>
      </w:r>
    </w:p>
    <w:p w14:paraId="00CA07CA" w14:textId="18B97705" w:rsidR="0006170C" w:rsidRDefault="00D1791C" w:rsidP="00B147A3">
      <w:pPr>
        <w:ind w:left="720"/>
      </w:pPr>
      <w:r>
        <w:t>The USFS has identified a total of 10 features in the area named Squaw.  No response from the Plumas or Sierra NF for the 4 proposed chan</w:t>
      </w:r>
      <w:r w:rsidR="002F35C8">
        <w:t>ges.  The USFS has been contacted and are engaged, so we are a</w:t>
      </w:r>
      <w:r>
        <w:t xml:space="preserve">nticipating </w:t>
      </w:r>
      <w:r w:rsidR="002F35C8">
        <w:t>a response</w:t>
      </w:r>
      <w:r>
        <w:t xml:space="preserve"> by the 1/17 meeting.</w:t>
      </w:r>
    </w:p>
    <w:p w14:paraId="7659E9C6" w14:textId="77777777" w:rsidR="00163FAA" w:rsidRDefault="00163FAA" w:rsidP="00B147A3">
      <w:pPr>
        <w:ind w:left="720"/>
        <w:rPr>
          <w:i/>
        </w:rPr>
      </w:pPr>
    </w:p>
    <w:p w14:paraId="66CCC2CA" w14:textId="71117E52" w:rsidR="008E03F4" w:rsidRDefault="008E096C" w:rsidP="00980A12">
      <w:pPr>
        <w:ind w:left="720"/>
        <w:rPr>
          <w:i/>
        </w:rPr>
      </w:pPr>
      <w:r w:rsidRPr="008E096C">
        <w:rPr>
          <w:i/>
        </w:rPr>
        <w:t>Deferred pending USFS opinion</w:t>
      </w:r>
    </w:p>
    <w:p w14:paraId="4727F4CB" w14:textId="62E6E3E4" w:rsidR="00980A12" w:rsidRDefault="00980A12" w:rsidP="00980A12">
      <w:pPr>
        <w:ind w:left="720"/>
        <w:rPr>
          <w:i/>
        </w:rPr>
      </w:pPr>
    </w:p>
    <w:p w14:paraId="4EC17AFE" w14:textId="77777777" w:rsidR="00980A12" w:rsidRDefault="00980A12" w:rsidP="00980A12">
      <w:pPr>
        <w:ind w:left="720"/>
      </w:pPr>
    </w:p>
    <w:p w14:paraId="2FDF32AC" w14:textId="4A0E59C4" w:rsidR="00D72277" w:rsidRDefault="00D72277" w:rsidP="00D72277">
      <w:pPr>
        <w:tabs>
          <w:tab w:val="left" w:pos="720"/>
          <w:tab w:val="left" w:pos="1440"/>
          <w:tab w:val="left" w:pos="2160"/>
          <w:tab w:val="left" w:pos="2880"/>
          <w:tab w:val="left" w:pos="3420"/>
        </w:tabs>
      </w:pPr>
      <w:r>
        <w:t>Review List 419</w:t>
      </w:r>
    </w:p>
    <w:p w14:paraId="20A7ADB4" w14:textId="29034999" w:rsidR="00D72277" w:rsidRDefault="00D72277" w:rsidP="00D72277">
      <w:pPr>
        <w:tabs>
          <w:tab w:val="left" w:pos="720"/>
          <w:tab w:val="left" w:pos="1440"/>
          <w:tab w:val="left" w:pos="2160"/>
          <w:tab w:val="left" w:pos="2880"/>
          <w:tab w:val="left" w:pos="3420"/>
        </w:tabs>
      </w:pPr>
      <w:r>
        <w:tab/>
        <w:t>Region IV (</w:t>
      </w:r>
      <w:proofErr w:type="spellStart"/>
      <w:r>
        <w:t>Veize</w:t>
      </w:r>
      <w:proofErr w:type="spellEnd"/>
      <w:r>
        <w:t>)</w:t>
      </w:r>
    </w:p>
    <w:p w14:paraId="5BBF953A" w14:textId="17631AF6" w:rsidR="00D72277" w:rsidRDefault="00D72277" w:rsidP="00D72277">
      <w:pPr>
        <w:tabs>
          <w:tab w:val="left" w:pos="720"/>
          <w:tab w:val="left" w:pos="1440"/>
          <w:tab w:val="left" w:pos="2160"/>
          <w:tab w:val="left" w:pos="2880"/>
          <w:tab w:val="left" w:pos="3420"/>
        </w:tabs>
        <w:ind w:left="720"/>
        <w:rPr>
          <w:u w:val="single"/>
        </w:rPr>
      </w:pPr>
      <w:proofErr w:type="spellStart"/>
      <w:r>
        <w:rPr>
          <w:u w:val="single"/>
        </w:rPr>
        <w:t>Liebre</w:t>
      </w:r>
      <w:proofErr w:type="spellEnd"/>
      <w:r>
        <w:rPr>
          <w:u w:val="single"/>
        </w:rPr>
        <w:t xml:space="preserve"> Twins</w:t>
      </w:r>
    </w:p>
    <w:p w14:paraId="5969472F" w14:textId="77777777" w:rsidR="00D72277" w:rsidRDefault="00D72277" w:rsidP="00D72277">
      <w:pPr>
        <w:tabs>
          <w:tab w:val="left" w:pos="720"/>
          <w:tab w:val="left" w:pos="1440"/>
          <w:tab w:val="left" w:pos="2160"/>
          <w:tab w:val="left" w:pos="2880"/>
          <w:tab w:val="left" w:pos="3420"/>
        </w:tabs>
        <w:ind w:left="720"/>
        <w:rPr>
          <w:u w:val="single"/>
        </w:rPr>
      </w:pPr>
    </w:p>
    <w:p w14:paraId="0EFE01FA" w14:textId="77777777" w:rsidR="00412394" w:rsidRPr="00412394" w:rsidRDefault="00412394" w:rsidP="00412394">
      <w:pPr>
        <w:tabs>
          <w:tab w:val="left" w:pos="720"/>
          <w:tab w:val="left" w:pos="1440"/>
          <w:tab w:val="left" w:pos="2160"/>
          <w:tab w:val="left" w:pos="2880"/>
          <w:tab w:val="left" w:pos="3420"/>
        </w:tabs>
        <w:ind w:left="720"/>
      </w:pPr>
      <w:r w:rsidRPr="00412394">
        <w:lastRenderedPageBreak/>
        <w:t xml:space="preserve">This proposal was recommended for disapproval by the CACGN in July 2015, but the Proponent has asked the committee to re-review it. The application (location) of the original name is long-standing.  There was discussion of the possibility of a variant </w:t>
      </w:r>
      <w:r w:rsidRPr="00412394">
        <w:rPr>
          <w:i/>
        </w:rPr>
        <w:t>location</w:t>
      </w:r>
      <w:r w:rsidRPr="00412394">
        <w:t xml:space="preserve"> for the subject name.  There is a hiking trail that goes to the currently named peak.  No new information since the last vote.</w:t>
      </w:r>
    </w:p>
    <w:p w14:paraId="726A449E" w14:textId="77777777" w:rsidR="00163FAA" w:rsidRDefault="00163FAA" w:rsidP="007C593D">
      <w:pPr>
        <w:tabs>
          <w:tab w:val="left" w:pos="720"/>
          <w:tab w:val="left" w:pos="1440"/>
          <w:tab w:val="left" w:pos="2160"/>
          <w:tab w:val="left" w:pos="2880"/>
          <w:tab w:val="left" w:pos="3420"/>
        </w:tabs>
        <w:ind w:left="720"/>
        <w:rPr>
          <w:i/>
          <w:iCs/>
        </w:rPr>
      </w:pPr>
    </w:p>
    <w:p w14:paraId="0D4A993B" w14:textId="07678367" w:rsidR="00E776C7" w:rsidRPr="00156304" w:rsidRDefault="00E776C7" w:rsidP="007C593D">
      <w:pPr>
        <w:tabs>
          <w:tab w:val="left" w:pos="720"/>
          <w:tab w:val="left" w:pos="1440"/>
          <w:tab w:val="left" w:pos="2160"/>
          <w:tab w:val="left" w:pos="2880"/>
          <w:tab w:val="left" w:pos="3420"/>
        </w:tabs>
        <w:ind w:left="720"/>
        <w:rPr>
          <w:i/>
        </w:rPr>
      </w:pPr>
      <w:proofErr w:type="spellStart"/>
      <w:r>
        <w:rPr>
          <w:i/>
          <w:iCs/>
        </w:rPr>
        <w:t>Veize</w:t>
      </w:r>
      <w:proofErr w:type="spellEnd"/>
      <w:r>
        <w:rPr>
          <w:i/>
          <w:iCs/>
        </w:rPr>
        <w:t xml:space="preserve"> recommended disapproval for safety reasons and permanence of name. </w:t>
      </w:r>
      <w:r w:rsidRPr="00156304">
        <w:rPr>
          <w:i/>
        </w:rPr>
        <w:t xml:space="preserve"> </w:t>
      </w:r>
      <w:r w:rsidR="002F35C8">
        <w:rPr>
          <w:i/>
        </w:rPr>
        <w:t>CACGN voted to recommend disapproval (5-0).</w:t>
      </w:r>
    </w:p>
    <w:p w14:paraId="4B94B2D6" w14:textId="7931F9D7" w:rsidR="00D72277" w:rsidRPr="00596CAF" w:rsidRDefault="00D72277" w:rsidP="00D72277">
      <w:pPr>
        <w:tabs>
          <w:tab w:val="left" w:pos="720"/>
          <w:tab w:val="left" w:pos="1440"/>
          <w:tab w:val="left" w:pos="2160"/>
          <w:tab w:val="left" w:pos="2880"/>
          <w:tab w:val="left" w:pos="3420"/>
        </w:tabs>
        <w:ind w:left="720"/>
      </w:pPr>
    </w:p>
    <w:p w14:paraId="388914FF" w14:textId="77777777" w:rsidR="00BF0679" w:rsidRDefault="00C91872" w:rsidP="004C6F33">
      <w:pPr>
        <w:tabs>
          <w:tab w:val="left" w:pos="720"/>
          <w:tab w:val="left" w:pos="1440"/>
          <w:tab w:val="left" w:pos="2160"/>
          <w:tab w:val="left" w:pos="2880"/>
          <w:tab w:val="left" w:pos="3420"/>
        </w:tabs>
      </w:pPr>
      <w:r>
        <w:t>Review List 4</w:t>
      </w:r>
      <w:r w:rsidR="004C35B2">
        <w:t>20</w:t>
      </w:r>
    </w:p>
    <w:p w14:paraId="7DF74A95" w14:textId="77777777" w:rsidR="00BF0679" w:rsidRDefault="00BF0679" w:rsidP="004C6F33">
      <w:pPr>
        <w:tabs>
          <w:tab w:val="left" w:pos="720"/>
          <w:tab w:val="left" w:pos="1440"/>
          <w:tab w:val="left" w:pos="2160"/>
          <w:tab w:val="left" w:pos="2880"/>
          <w:tab w:val="left" w:pos="3420"/>
        </w:tabs>
      </w:pPr>
      <w:r>
        <w:tab/>
        <w:t>Region II (McCrea)</w:t>
      </w:r>
    </w:p>
    <w:p w14:paraId="12F52F11" w14:textId="0550C3F4" w:rsidR="00FE20F7" w:rsidRPr="00FE20F7" w:rsidRDefault="004C35B2" w:rsidP="004C6F33">
      <w:pPr>
        <w:tabs>
          <w:tab w:val="left" w:pos="720"/>
          <w:tab w:val="left" w:pos="1440"/>
          <w:tab w:val="left" w:pos="2160"/>
          <w:tab w:val="left" w:pos="2880"/>
          <w:tab w:val="left" w:pos="3420"/>
        </w:tabs>
        <w:ind w:left="720"/>
        <w:rPr>
          <w:u w:val="single"/>
        </w:rPr>
      </w:pPr>
      <w:proofErr w:type="spellStart"/>
      <w:r>
        <w:rPr>
          <w:u w:val="single"/>
        </w:rPr>
        <w:t>Entin</w:t>
      </w:r>
      <w:proofErr w:type="spellEnd"/>
      <w:r>
        <w:rPr>
          <w:u w:val="single"/>
        </w:rPr>
        <w:t xml:space="preserve"> Peak</w:t>
      </w:r>
    </w:p>
    <w:p w14:paraId="631B593E" w14:textId="77777777" w:rsidR="001D2C9A" w:rsidRDefault="00BF0679" w:rsidP="004C6F33">
      <w:pPr>
        <w:tabs>
          <w:tab w:val="left" w:pos="720"/>
          <w:tab w:val="left" w:pos="1440"/>
          <w:tab w:val="left" w:pos="2160"/>
          <w:tab w:val="left" w:pos="2880"/>
          <w:tab w:val="left" w:pos="3420"/>
        </w:tabs>
      </w:pPr>
      <w:r>
        <w:tab/>
      </w:r>
    </w:p>
    <w:p w14:paraId="2B3B96F6" w14:textId="41F1DA8B" w:rsidR="004C35B2" w:rsidRDefault="00A0729F" w:rsidP="004C6F33">
      <w:pPr>
        <w:tabs>
          <w:tab w:val="left" w:pos="720"/>
          <w:tab w:val="left" w:pos="1440"/>
          <w:tab w:val="left" w:pos="2160"/>
          <w:tab w:val="left" w:pos="2880"/>
          <w:tab w:val="left" w:pos="3420"/>
        </w:tabs>
        <w:ind w:left="720"/>
      </w:pPr>
      <w:r>
        <w:t>McCrea</w:t>
      </w:r>
      <w:r w:rsidR="00CA216E">
        <w:t xml:space="preserve"> provided </w:t>
      </w:r>
      <w:r w:rsidR="004C35B2">
        <w:t xml:space="preserve">background, review of his consultation efforts, and geographic overview of the site. Located in the Squaw Valley Recreational Area, the proposed naming of an unnamed peak is to commemorate </w:t>
      </w:r>
      <w:r w:rsidR="00E45AF9">
        <w:t xml:space="preserve">a ski patrol member </w:t>
      </w:r>
      <w:r w:rsidR="008F6C7C">
        <w:t xml:space="preserve">named Andrew </w:t>
      </w:r>
      <w:r w:rsidR="005E06BF">
        <w:t>“</w:t>
      </w:r>
      <w:proofErr w:type="spellStart"/>
      <w:r w:rsidR="005E06BF">
        <w:t>Eskie</w:t>
      </w:r>
      <w:proofErr w:type="spellEnd"/>
      <w:r w:rsidR="005E06BF">
        <w:t xml:space="preserve">” </w:t>
      </w:r>
      <w:proofErr w:type="spellStart"/>
      <w:r w:rsidR="008F6C7C">
        <w:t>Entin</w:t>
      </w:r>
      <w:proofErr w:type="spellEnd"/>
      <w:r w:rsidR="008F6C7C">
        <w:t xml:space="preserve">, </w:t>
      </w:r>
      <w:r w:rsidR="00E45AF9">
        <w:t xml:space="preserve">who lost his life in the line of duty. </w:t>
      </w:r>
      <w:r w:rsidR="005E06BF">
        <w:br/>
      </w:r>
      <w:r w:rsidR="0080792E">
        <w:t>It was learned that the name has been in local use for 6-7 years and that a petition was circulated in support of the name.</w:t>
      </w:r>
      <w:r w:rsidR="005E06BF">
        <w:t xml:space="preserve"> Squaw Valle</w:t>
      </w:r>
      <w:r w:rsidR="00923711">
        <w:t xml:space="preserve">y Ski Patrol </w:t>
      </w:r>
      <w:r w:rsidR="0080792E">
        <w:t xml:space="preserve">have offered no input </w:t>
      </w:r>
      <w:r w:rsidR="00923711">
        <w:t>on the proposed feature name.</w:t>
      </w:r>
      <w:r w:rsidR="0080792E">
        <w:t xml:space="preserve"> </w:t>
      </w:r>
      <w:r w:rsidR="00D72277">
        <w:t>Placer County likes the proposed name chan</w:t>
      </w:r>
      <w:r w:rsidR="00B06EA5">
        <w:t xml:space="preserve">ge and </w:t>
      </w:r>
      <w:r w:rsidR="00D72277">
        <w:t>there is much local support</w:t>
      </w:r>
      <w:r w:rsidR="00B06EA5">
        <w:t xml:space="preserve">. As the feature is </w:t>
      </w:r>
      <w:r w:rsidR="00163FAA">
        <w:t xml:space="preserve">on USFS land, and the national lands require national name recognition or military service, it might be more appropriate to memorialize Mr. </w:t>
      </w:r>
      <w:proofErr w:type="spellStart"/>
      <w:r w:rsidR="00163FAA">
        <w:t>Entin</w:t>
      </w:r>
      <w:proofErr w:type="spellEnd"/>
      <w:r w:rsidR="00163FAA">
        <w:t xml:space="preserve"> with a plaque or trail, but not a geographic feature.</w:t>
      </w:r>
    </w:p>
    <w:p w14:paraId="281B2360" w14:textId="77777777" w:rsidR="00C11A6D" w:rsidRDefault="00C11A6D" w:rsidP="004C6F33">
      <w:pPr>
        <w:tabs>
          <w:tab w:val="left" w:pos="720"/>
          <w:tab w:val="left" w:pos="1440"/>
          <w:tab w:val="left" w:pos="2160"/>
          <w:tab w:val="left" w:pos="2880"/>
          <w:tab w:val="left" w:pos="3420"/>
        </w:tabs>
        <w:ind w:left="720"/>
        <w:rPr>
          <w:i/>
          <w:iCs/>
        </w:rPr>
      </w:pPr>
    </w:p>
    <w:p w14:paraId="3428E2B5" w14:textId="19A720EB" w:rsidR="00156304" w:rsidRPr="00156304" w:rsidRDefault="002F35C8" w:rsidP="004C6F33">
      <w:pPr>
        <w:tabs>
          <w:tab w:val="left" w:pos="720"/>
          <w:tab w:val="left" w:pos="1440"/>
          <w:tab w:val="left" w:pos="2160"/>
          <w:tab w:val="left" w:pos="2880"/>
          <w:tab w:val="left" w:pos="3420"/>
        </w:tabs>
        <w:ind w:left="720"/>
        <w:rPr>
          <w:i/>
        </w:rPr>
      </w:pPr>
      <w:r>
        <w:rPr>
          <w:i/>
        </w:rPr>
        <w:t>CACGN d</w:t>
      </w:r>
      <w:r w:rsidR="00163FAA" w:rsidRPr="008E096C">
        <w:rPr>
          <w:i/>
        </w:rPr>
        <w:t>eferred pending USFS opinion</w:t>
      </w:r>
      <w:r w:rsidR="00163FAA">
        <w:rPr>
          <w:i/>
        </w:rPr>
        <w:br/>
      </w:r>
    </w:p>
    <w:p w14:paraId="26031D61" w14:textId="77777777" w:rsidR="00991B0C" w:rsidRDefault="0070645B" w:rsidP="00991B0C">
      <w:pPr>
        <w:tabs>
          <w:tab w:val="left" w:pos="720"/>
          <w:tab w:val="left" w:pos="1440"/>
          <w:tab w:val="left" w:pos="2160"/>
          <w:tab w:val="left" w:pos="2880"/>
          <w:tab w:val="left" w:pos="3420"/>
        </w:tabs>
      </w:pPr>
      <w:r>
        <w:t>Review List 4</w:t>
      </w:r>
      <w:r w:rsidR="004C6F33">
        <w:t>20</w:t>
      </w:r>
    </w:p>
    <w:p w14:paraId="608AD825" w14:textId="77777777" w:rsidR="00991B0C" w:rsidRDefault="0070645B" w:rsidP="00991B0C">
      <w:pPr>
        <w:tabs>
          <w:tab w:val="left" w:pos="720"/>
          <w:tab w:val="left" w:pos="1440"/>
          <w:tab w:val="left" w:pos="2160"/>
          <w:tab w:val="left" w:pos="2880"/>
          <w:tab w:val="left" w:pos="3420"/>
        </w:tabs>
      </w:pPr>
      <w:r>
        <w:tab/>
        <w:t xml:space="preserve">Region </w:t>
      </w:r>
      <w:r w:rsidR="004C6F33">
        <w:t>I</w:t>
      </w:r>
      <w:r>
        <w:t>V (</w:t>
      </w:r>
      <w:proofErr w:type="spellStart"/>
      <w:r w:rsidR="004C6F33">
        <w:t>Veisze</w:t>
      </w:r>
      <w:proofErr w:type="spellEnd"/>
      <w:r w:rsidR="00991B0C">
        <w:t>)</w:t>
      </w:r>
    </w:p>
    <w:p w14:paraId="4992EF56" w14:textId="77777777" w:rsidR="000A60A0" w:rsidRDefault="00991B0C" w:rsidP="004C6F33">
      <w:pPr>
        <w:tabs>
          <w:tab w:val="left" w:pos="720"/>
          <w:tab w:val="left" w:pos="1440"/>
          <w:tab w:val="left" w:pos="2160"/>
          <w:tab w:val="left" w:pos="2880"/>
          <w:tab w:val="left" w:pos="3420"/>
        </w:tabs>
        <w:rPr>
          <w:u w:val="single"/>
        </w:rPr>
      </w:pPr>
      <w:r>
        <w:tab/>
      </w:r>
      <w:proofErr w:type="spellStart"/>
      <w:r w:rsidR="004C6F33">
        <w:rPr>
          <w:u w:val="single"/>
        </w:rPr>
        <w:t>Smatko</w:t>
      </w:r>
      <w:proofErr w:type="spellEnd"/>
      <w:r w:rsidR="0070645B">
        <w:rPr>
          <w:u w:val="single"/>
        </w:rPr>
        <w:t xml:space="preserve"> Pe</w:t>
      </w:r>
      <w:r w:rsidR="004C6F33">
        <w:rPr>
          <w:u w:val="single"/>
        </w:rPr>
        <w:t>ak</w:t>
      </w:r>
    </w:p>
    <w:p w14:paraId="24F4A5AA" w14:textId="77777777" w:rsidR="000A60A0" w:rsidRDefault="000A60A0" w:rsidP="004C6F33">
      <w:pPr>
        <w:tabs>
          <w:tab w:val="left" w:pos="720"/>
          <w:tab w:val="left" w:pos="1440"/>
          <w:tab w:val="left" w:pos="2160"/>
          <w:tab w:val="left" w:pos="2880"/>
          <w:tab w:val="left" w:pos="3420"/>
        </w:tabs>
      </w:pPr>
      <w:r>
        <w:tab/>
      </w:r>
    </w:p>
    <w:p w14:paraId="5884220E" w14:textId="77777777" w:rsidR="000A60A0" w:rsidRDefault="000A60A0" w:rsidP="00D222F8">
      <w:pPr>
        <w:tabs>
          <w:tab w:val="left" w:pos="720"/>
          <w:tab w:val="left" w:pos="1440"/>
          <w:tab w:val="left" w:pos="2160"/>
          <w:tab w:val="left" w:pos="2880"/>
          <w:tab w:val="left" w:pos="3420"/>
        </w:tabs>
        <w:ind w:left="720"/>
      </w:pPr>
      <w:r>
        <w:t xml:space="preserve">This proposed peak is located </w:t>
      </w:r>
      <w:r w:rsidR="00375BBC">
        <w:t>in the Sequoia National Forest</w:t>
      </w:r>
      <w:r>
        <w:t xml:space="preserve">. </w:t>
      </w:r>
      <w:r w:rsidR="00D222F8">
        <w:t xml:space="preserve">Dr. Andrew J. </w:t>
      </w:r>
      <w:proofErr w:type="spellStart"/>
      <w:r>
        <w:t>Smatko</w:t>
      </w:r>
      <w:proofErr w:type="spellEnd"/>
      <w:r>
        <w:t xml:space="preserve"> was a mountaineer</w:t>
      </w:r>
      <w:r w:rsidR="00D222F8">
        <w:t xml:space="preserve">, </w:t>
      </w:r>
      <w:proofErr w:type="spellStart"/>
      <w:r w:rsidR="00D222F8">
        <w:t>Farquahar</w:t>
      </w:r>
      <w:proofErr w:type="spellEnd"/>
      <w:r w:rsidR="00D222F8">
        <w:t xml:space="preserve"> Mountaineering Award</w:t>
      </w:r>
      <w:r>
        <w:t xml:space="preserve"> </w:t>
      </w:r>
      <w:r w:rsidR="00D222F8">
        <w:t xml:space="preserve">winner, </w:t>
      </w:r>
      <w:r>
        <w:t xml:space="preserve">and an early member of the Sierra Peaks Section of the </w:t>
      </w:r>
      <w:r w:rsidR="00D222F8">
        <w:t xml:space="preserve">Angeles Chapter of the Sierra Club. The name </w:t>
      </w:r>
      <w:proofErr w:type="spellStart"/>
      <w:r w:rsidR="00D222F8">
        <w:t>Smatko</w:t>
      </w:r>
      <w:proofErr w:type="spellEnd"/>
      <w:r w:rsidR="00D222F8">
        <w:t xml:space="preserve"> Peak was originally proposed for a summit in the Golden Trout Wilderness, and there is some evidence that that location is already referred to by the hiking community as </w:t>
      </w:r>
      <w:proofErr w:type="spellStart"/>
      <w:r w:rsidR="00D222F8">
        <w:t>Smatko</w:t>
      </w:r>
      <w:proofErr w:type="spellEnd"/>
      <w:r w:rsidR="00D222F8">
        <w:t xml:space="preserve"> Peak, including on the summitpost.org Web site.</w:t>
      </w:r>
    </w:p>
    <w:p w14:paraId="601B4EDF" w14:textId="77777777" w:rsidR="00D222F8" w:rsidRDefault="00D222F8" w:rsidP="00D222F8">
      <w:pPr>
        <w:tabs>
          <w:tab w:val="left" w:pos="720"/>
          <w:tab w:val="left" w:pos="1440"/>
          <w:tab w:val="left" w:pos="2160"/>
          <w:tab w:val="left" w:pos="2880"/>
          <w:tab w:val="left" w:pos="3420"/>
        </w:tabs>
        <w:ind w:left="720"/>
        <w:rPr>
          <w:u w:val="single"/>
        </w:rPr>
      </w:pPr>
      <w:r>
        <w:t xml:space="preserve">As the new proposed summit is located in </w:t>
      </w:r>
      <w:r w:rsidR="00375BBC">
        <w:t>a</w:t>
      </w:r>
      <w:r>
        <w:t xml:space="preserve"> </w:t>
      </w:r>
      <w:r w:rsidR="00375BBC">
        <w:t>n</w:t>
      </w:r>
      <w:r>
        <w:t xml:space="preserve">ational </w:t>
      </w:r>
      <w:r w:rsidR="00375BBC">
        <w:t>f</w:t>
      </w:r>
      <w:r>
        <w:t>orest, the committee is deferring consideration until Forest Service input can be provided.</w:t>
      </w:r>
    </w:p>
    <w:p w14:paraId="12ADAE69" w14:textId="77777777" w:rsidR="004C6F33" w:rsidRDefault="004C6F33" w:rsidP="004C6F33">
      <w:pPr>
        <w:tabs>
          <w:tab w:val="left" w:pos="720"/>
          <w:tab w:val="left" w:pos="1440"/>
          <w:tab w:val="left" w:pos="2160"/>
          <w:tab w:val="left" w:pos="2880"/>
          <w:tab w:val="left" w:pos="3420"/>
        </w:tabs>
      </w:pPr>
    </w:p>
    <w:p w14:paraId="28092424" w14:textId="68183DD7" w:rsidR="001B785C" w:rsidRPr="00B332F2" w:rsidRDefault="00831343" w:rsidP="00B332F2">
      <w:pPr>
        <w:tabs>
          <w:tab w:val="left" w:pos="720"/>
          <w:tab w:val="left" w:pos="1440"/>
          <w:tab w:val="left" w:pos="2160"/>
          <w:tab w:val="left" w:pos="2880"/>
          <w:tab w:val="left" w:pos="3420"/>
        </w:tabs>
        <w:ind w:left="720"/>
        <w:rPr>
          <w:i/>
        </w:rPr>
      </w:pPr>
      <w:r>
        <w:rPr>
          <w:i/>
        </w:rPr>
        <w:t>CACGN d</w:t>
      </w:r>
      <w:r w:rsidR="00163FAA" w:rsidRPr="008E096C">
        <w:rPr>
          <w:i/>
        </w:rPr>
        <w:t>eferred pending USFS opinion</w:t>
      </w:r>
      <w:r w:rsidR="00163FAA">
        <w:rPr>
          <w:i/>
        </w:rPr>
        <w:t xml:space="preserve"> </w:t>
      </w:r>
    </w:p>
    <w:p w14:paraId="7C4EAB38" w14:textId="77777777" w:rsidR="001B785C" w:rsidRDefault="001B785C" w:rsidP="005D0D48">
      <w:pPr>
        <w:tabs>
          <w:tab w:val="left" w:pos="720"/>
          <w:tab w:val="left" w:pos="1440"/>
          <w:tab w:val="left" w:pos="2160"/>
          <w:tab w:val="left" w:pos="2880"/>
          <w:tab w:val="left" w:pos="3420"/>
        </w:tabs>
      </w:pPr>
    </w:p>
    <w:p w14:paraId="0939F0A2" w14:textId="77777777" w:rsidR="005D0D48" w:rsidRDefault="005D0D48" w:rsidP="005D0D48">
      <w:pPr>
        <w:tabs>
          <w:tab w:val="left" w:pos="720"/>
          <w:tab w:val="left" w:pos="1440"/>
          <w:tab w:val="left" w:pos="2160"/>
          <w:tab w:val="left" w:pos="2880"/>
          <w:tab w:val="left" w:pos="3420"/>
        </w:tabs>
      </w:pPr>
      <w:r>
        <w:t>Review List 421</w:t>
      </w:r>
    </w:p>
    <w:p w14:paraId="0ED12024" w14:textId="77777777" w:rsidR="005D0D48" w:rsidRDefault="005D0D48" w:rsidP="005D0D48">
      <w:pPr>
        <w:tabs>
          <w:tab w:val="left" w:pos="720"/>
          <w:tab w:val="left" w:pos="1440"/>
          <w:tab w:val="left" w:pos="2160"/>
          <w:tab w:val="left" w:pos="2880"/>
          <w:tab w:val="left" w:pos="3420"/>
        </w:tabs>
      </w:pPr>
      <w:r>
        <w:tab/>
        <w:t>Region V (</w:t>
      </w:r>
      <w:proofErr w:type="spellStart"/>
      <w:r>
        <w:t>Guirard</w:t>
      </w:r>
      <w:proofErr w:type="spellEnd"/>
      <w:r>
        <w:t>)</w:t>
      </w:r>
    </w:p>
    <w:p w14:paraId="07CABBC8" w14:textId="77777777" w:rsidR="005D0D48" w:rsidRDefault="005D0D48" w:rsidP="005D0D48">
      <w:pPr>
        <w:tabs>
          <w:tab w:val="left" w:pos="720"/>
          <w:tab w:val="left" w:pos="1440"/>
          <w:tab w:val="left" w:pos="2160"/>
          <w:tab w:val="left" w:pos="2880"/>
          <w:tab w:val="left" w:pos="3420"/>
        </w:tabs>
        <w:rPr>
          <w:u w:val="single"/>
        </w:rPr>
      </w:pPr>
      <w:r>
        <w:tab/>
      </w:r>
      <w:r>
        <w:rPr>
          <w:u w:val="single"/>
        </w:rPr>
        <w:t>Dorn Ridge</w:t>
      </w:r>
    </w:p>
    <w:p w14:paraId="07928BB3" w14:textId="77777777" w:rsidR="00C83E7E" w:rsidRDefault="00C83E7E" w:rsidP="005D0D48">
      <w:pPr>
        <w:tabs>
          <w:tab w:val="left" w:pos="720"/>
          <w:tab w:val="left" w:pos="1440"/>
          <w:tab w:val="left" w:pos="2160"/>
          <w:tab w:val="left" w:pos="2880"/>
          <w:tab w:val="left" w:pos="3420"/>
        </w:tabs>
        <w:rPr>
          <w:u w:val="single"/>
        </w:rPr>
      </w:pPr>
    </w:p>
    <w:p w14:paraId="302D3F18" w14:textId="5C447FFB" w:rsidR="002903C5" w:rsidRDefault="00C83E7E" w:rsidP="00C83E7E">
      <w:pPr>
        <w:tabs>
          <w:tab w:val="left" w:pos="720"/>
          <w:tab w:val="left" w:pos="1440"/>
          <w:tab w:val="left" w:pos="2160"/>
          <w:tab w:val="left" w:pos="2880"/>
          <w:tab w:val="left" w:pos="3420"/>
        </w:tabs>
        <w:ind w:left="720"/>
      </w:pPr>
      <w:r>
        <w:t xml:space="preserve">This 1.6-mile-long ridge is located partially within Angeles National Forest. The name honors Walter Dorn (deceased) who was active in the nearby community of Green Valley. The proponent is Mr. Dorn’s grandson. There was no response from the county or local Native American tribes. The town of Green Valley was not asked about the proposed name. </w:t>
      </w:r>
      <w:r w:rsidR="00B332F2">
        <w:t xml:space="preserve">It was noted that there are an abundance of other named features in the area, and that there is no evidence of the type of contributions that the honoree had in the area.  </w:t>
      </w:r>
      <w:r>
        <w:t>As the feature is partially located within National Forest boundary, deferral is recommended until Forest Service is able to comment.</w:t>
      </w:r>
      <w:r w:rsidR="00B31B3B" w:rsidRPr="00B31B3B">
        <w:t xml:space="preserve"> </w:t>
      </w:r>
      <w:proofErr w:type="spellStart"/>
      <w:r w:rsidR="00B31B3B">
        <w:t>Spradling</w:t>
      </w:r>
      <w:proofErr w:type="spellEnd"/>
      <w:r w:rsidR="00B31B3B">
        <w:t xml:space="preserve"> pointed out that ridges usually get a singular point named, and that it’s possible that the grandson is commemorating a former USFS employee, and if this is the case then the USFS will require a Brief from the chief.</w:t>
      </w:r>
      <w:bookmarkStart w:id="0" w:name="_GoBack"/>
      <w:bookmarkEnd w:id="0"/>
      <w:r w:rsidR="00980A12">
        <w:t xml:space="preserve"> </w:t>
      </w:r>
    </w:p>
    <w:p w14:paraId="0E340402" w14:textId="6F45C6C5" w:rsidR="001B785C" w:rsidRDefault="00B332F2" w:rsidP="001B785C">
      <w:pPr>
        <w:tabs>
          <w:tab w:val="left" w:pos="720"/>
          <w:tab w:val="left" w:pos="1440"/>
          <w:tab w:val="left" w:pos="2160"/>
          <w:tab w:val="left" w:pos="2880"/>
          <w:tab w:val="left" w:pos="3420"/>
        </w:tabs>
        <w:ind w:left="720"/>
        <w:rPr>
          <w:i/>
        </w:rPr>
      </w:pPr>
      <w:r>
        <w:rPr>
          <w:i/>
        </w:rPr>
        <w:t>CACGN d</w:t>
      </w:r>
      <w:r w:rsidR="00D524A4" w:rsidRPr="008E096C">
        <w:rPr>
          <w:i/>
        </w:rPr>
        <w:t>eferred pending USFS opinion</w:t>
      </w:r>
      <w:r w:rsidR="001B785C">
        <w:rPr>
          <w:i/>
        </w:rPr>
        <w:br/>
      </w:r>
    </w:p>
    <w:p w14:paraId="5AD4B4C1" w14:textId="77777777" w:rsidR="002903C5" w:rsidRDefault="002903C5" w:rsidP="002903C5">
      <w:pPr>
        <w:tabs>
          <w:tab w:val="left" w:pos="720"/>
          <w:tab w:val="left" w:pos="1440"/>
          <w:tab w:val="left" w:pos="2160"/>
          <w:tab w:val="left" w:pos="2880"/>
          <w:tab w:val="left" w:pos="3420"/>
        </w:tabs>
      </w:pPr>
      <w:r>
        <w:t>Review List 421</w:t>
      </w:r>
    </w:p>
    <w:p w14:paraId="2D272EC0" w14:textId="77777777" w:rsidR="002903C5" w:rsidRDefault="002903C5" w:rsidP="002903C5">
      <w:pPr>
        <w:tabs>
          <w:tab w:val="left" w:pos="720"/>
          <w:tab w:val="left" w:pos="1440"/>
          <w:tab w:val="left" w:pos="2160"/>
          <w:tab w:val="left" w:pos="2880"/>
          <w:tab w:val="left" w:pos="3420"/>
        </w:tabs>
      </w:pPr>
      <w:r>
        <w:tab/>
        <w:t>Region III (Meyer)</w:t>
      </w:r>
    </w:p>
    <w:p w14:paraId="53393F09" w14:textId="77777777" w:rsidR="002903C5" w:rsidRDefault="002903C5" w:rsidP="002903C5">
      <w:pPr>
        <w:tabs>
          <w:tab w:val="left" w:pos="720"/>
          <w:tab w:val="left" w:pos="1440"/>
          <w:tab w:val="left" w:pos="2160"/>
          <w:tab w:val="left" w:pos="2880"/>
          <w:tab w:val="left" w:pos="3420"/>
        </w:tabs>
        <w:rPr>
          <w:u w:val="single"/>
        </w:rPr>
      </w:pPr>
      <w:r>
        <w:tab/>
      </w:r>
      <w:proofErr w:type="spellStart"/>
      <w:r>
        <w:rPr>
          <w:u w:val="single"/>
        </w:rPr>
        <w:t>P’da</w:t>
      </w:r>
      <w:proofErr w:type="spellEnd"/>
      <w:r>
        <w:rPr>
          <w:u w:val="single"/>
        </w:rPr>
        <w:t xml:space="preserve"> </w:t>
      </w:r>
      <w:proofErr w:type="spellStart"/>
      <w:r>
        <w:rPr>
          <w:u w:val="single"/>
        </w:rPr>
        <w:t>Hau</w:t>
      </w:r>
      <w:proofErr w:type="spellEnd"/>
    </w:p>
    <w:p w14:paraId="56341A74" w14:textId="77777777" w:rsidR="002903C5" w:rsidRDefault="002903C5" w:rsidP="002903C5">
      <w:pPr>
        <w:tabs>
          <w:tab w:val="left" w:pos="720"/>
          <w:tab w:val="left" w:pos="1440"/>
          <w:tab w:val="left" w:pos="2160"/>
          <w:tab w:val="left" w:pos="2880"/>
          <w:tab w:val="left" w:pos="3420"/>
        </w:tabs>
        <w:rPr>
          <w:u w:val="single"/>
        </w:rPr>
      </w:pPr>
      <w:r w:rsidRPr="002903C5">
        <w:tab/>
      </w:r>
      <w:r>
        <w:rPr>
          <w:u w:val="single"/>
        </w:rPr>
        <w:t xml:space="preserve">North Fork </w:t>
      </w:r>
      <w:proofErr w:type="spellStart"/>
      <w:r>
        <w:rPr>
          <w:u w:val="single"/>
        </w:rPr>
        <w:t>P’da</w:t>
      </w:r>
      <w:proofErr w:type="spellEnd"/>
      <w:r>
        <w:rPr>
          <w:u w:val="single"/>
        </w:rPr>
        <w:t xml:space="preserve"> </w:t>
      </w:r>
      <w:proofErr w:type="spellStart"/>
      <w:r>
        <w:rPr>
          <w:u w:val="single"/>
        </w:rPr>
        <w:t>Hau</w:t>
      </w:r>
      <w:proofErr w:type="spellEnd"/>
    </w:p>
    <w:p w14:paraId="27E7BA58" w14:textId="77777777" w:rsidR="002903C5" w:rsidRDefault="002903C5" w:rsidP="002903C5">
      <w:pPr>
        <w:tabs>
          <w:tab w:val="left" w:pos="720"/>
          <w:tab w:val="left" w:pos="1440"/>
          <w:tab w:val="left" w:pos="2160"/>
          <w:tab w:val="left" w:pos="2880"/>
          <w:tab w:val="left" w:pos="3420"/>
        </w:tabs>
        <w:rPr>
          <w:u w:val="single"/>
        </w:rPr>
      </w:pPr>
      <w:r w:rsidRPr="002903C5">
        <w:tab/>
      </w:r>
      <w:r>
        <w:rPr>
          <w:u w:val="single"/>
        </w:rPr>
        <w:t xml:space="preserve">South Fork </w:t>
      </w:r>
      <w:proofErr w:type="spellStart"/>
      <w:r>
        <w:rPr>
          <w:u w:val="single"/>
        </w:rPr>
        <w:t>P’da</w:t>
      </w:r>
      <w:proofErr w:type="spellEnd"/>
      <w:r>
        <w:rPr>
          <w:u w:val="single"/>
        </w:rPr>
        <w:t xml:space="preserve"> </w:t>
      </w:r>
      <w:proofErr w:type="spellStart"/>
      <w:r>
        <w:rPr>
          <w:u w:val="single"/>
        </w:rPr>
        <w:t>Hau</w:t>
      </w:r>
      <w:proofErr w:type="spellEnd"/>
    </w:p>
    <w:p w14:paraId="7FE49283" w14:textId="77777777" w:rsidR="002903C5" w:rsidRDefault="002903C5" w:rsidP="002903C5">
      <w:pPr>
        <w:tabs>
          <w:tab w:val="left" w:pos="720"/>
          <w:tab w:val="left" w:pos="1440"/>
          <w:tab w:val="left" w:pos="2160"/>
          <w:tab w:val="left" w:pos="2880"/>
          <w:tab w:val="left" w:pos="3420"/>
        </w:tabs>
        <w:rPr>
          <w:u w:val="single"/>
        </w:rPr>
      </w:pPr>
    </w:p>
    <w:p w14:paraId="255A7385" w14:textId="3FFBAE34" w:rsidR="00DF631B" w:rsidRDefault="002903C5" w:rsidP="002903C5">
      <w:pPr>
        <w:tabs>
          <w:tab w:val="left" w:pos="720"/>
          <w:tab w:val="left" w:pos="1440"/>
          <w:tab w:val="left" w:pos="2160"/>
          <w:tab w:val="left" w:pos="2880"/>
          <w:tab w:val="left" w:pos="3420"/>
        </w:tabs>
        <w:ind w:left="720"/>
      </w:pPr>
      <w:r>
        <w:t xml:space="preserve">This proposal is for a name change from the current </w:t>
      </w:r>
      <w:r w:rsidR="00F36695">
        <w:t>“</w:t>
      </w:r>
      <w:r>
        <w:t>Garcia River</w:t>
      </w:r>
      <w:r w:rsidR="00F36695">
        <w:t>”</w:t>
      </w:r>
      <w:r>
        <w:t xml:space="preserve"> </w:t>
      </w:r>
      <w:r w:rsidR="00BF50DE">
        <w:t xml:space="preserve">to </w:t>
      </w:r>
      <w:proofErr w:type="spellStart"/>
      <w:r w:rsidR="00BF50DE">
        <w:t>P’da</w:t>
      </w:r>
      <w:proofErr w:type="spellEnd"/>
      <w:r w:rsidR="00BF50DE">
        <w:t xml:space="preserve"> </w:t>
      </w:r>
      <w:proofErr w:type="spellStart"/>
      <w:r w:rsidR="00BF50DE">
        <w:t>Hau</w:t>
      </w:r>
      <w:proofErr w:type="spellEnd"/>
      <w:r w:rsidR="00BF50DE">
        <w:t>. The Garcia River enters the Pacific Ocean just north of Point Arena. According to the proponents, who are members of the Community Council of the Manchester-Point Arena Band of Pomo Indians, “</w:t>
      </w:r>
      <w:proofErr w:type="spellStart"/>
      <w:r w:rsidR="00BF50DE">
        <w:t>p’da</w:t>
      </w:r>
      <w:proofErr w:type="spellEnd"/>
      <w:r w:rsidR="00BF50DE">
        <w:t xml:space="preserve"> </w:t>
      </w:r>
      <w:proofErr w:type="spellStart"/>
      <w:r w:rsidR="00BF50DE">
        <w:t>haū</w:t>
      </w:r>
      <w:proofErr w:type="spellEnd"/>
      <w:r w:rsidR="00BF50DE">
        <w:t xml:space="preserve">” is the original Pomo Indian name for the river. </w:t>
      </w:r>
      <w:r w:rsidR="00F36695">
        <w:t>The name of the Garcia River comes from Rafael Garcia</w:t>
      </w:r>
      <w:r w:rsidR="00B15448">
        <w:t xml:space="preserve">, who was given a land grant in the area in 1844 for his service in the Mexican military.  </w:t>
      </w:r>
      <w:r w:rsidR="00DF631B">
        <w:t>Garcia build the first sawmill in the area at Allen Gulch and had a vacation home</w:t>
      </w:r>
      <w:r w:rsidR="008E03F4">
        <w:t xml:space="preserve"> in the area</w:t>
      </w:r>
      <w:r w:rsidR="00DF631B">
        <w:t>, but t</w:t>
      </w:r>
      <w:r w:rsidR="00B15448">
        <w:t>he Garcia family settled and ran cattle on his Marin County land grant</w:t>
      </w:r>
      <w:r w:rsidR="00DF631B">
        <w:t>.</w:t>
      </w:r>
      <w:r w:rsidR="00F36695">
        <w:t xml:space="preserve"> </w:t>
      </w:r>
      <w:r w:rsidR="00DF631B">
        <w:t>Garcia sold the</w:t>
      </w:r>
      <w:r w:rsidR="008E03F4">
        <w:t xml:space="preserve"> Mendocino</w:t>
      </w:r>
      <w:r w:rsidR="00DF631B">
        <w:t xml:space="preserve"> land to Don Jose Leandro </w:t>
      </w:r>
      <w:proofErr w:type="spellStart"/>
      <w:r w:rsidR="00DF631B">
        <w:t>Luco</w:t>
      </w:r>
      <w:proofErr w:type="spellEnd"/>
      <w:r w:rsidR="00DF631B">
        <w:t xml:space="preserve"> in</w:t>
      </w:r>
      <w:r w:rsidR="008E03F4">
        <w:t xml:space="preserve"> </w:t>
      </w:r>
      <w:r w:rsidR="00DF631B">
        <w:t xml:space="preserve">1854 </w:t>
      </w:r>
      <w:r w:rsidR="008E03F4">
        <w:t>after</w:t>
      </w:r>
      <w:r w:rsidR="00DF631B">
        <w:t xml:space="preserve"> land disputes </w:t>
      </w:r>
      <w:r w:rsidR="008E03F4">
        <w:t>due to</w:t>
      </w:r>
      <w:r w:rsidR="00DF631B">
        <w:t xml:space="preserve"> the Treaty of Guadalupe Hidalgo (1848).  Some historical sources (</w:t>
      </w:r>
      <w:proofErr w:type="spellStart"/>
      <w:r w:rsidR="00DF631B">
        <w:t>Fradkin</w:t>
      </w:r>
      <w:proofErr w:type="spellEnd"/>
      <w:r w:rsidR="00DF631B">
        <w:t xml:space="preserve"> 2011) claim that Garcia and local ranchers used local Indians as slaves and violently raided villages to acquire them.  </w:t>
      </w:r>
    </w:p>
    <w:p w14:paraId="0552B720" w14:textId="77777777" w:rsidR="00DF631B" w:rsidRDefault="00D524A4" w:rsidP="009164C4">
      <w:pPr>
        <w:tabs>
          <w:tab w:val="left" w:pos="720"/>
          <w:tab w:val="left" w:pos="1440"/>
          <w:tab w:val="left" w:pos="2160"/>
          <w:tab w:val="left" w:pos="2880"/>
          <w:tab w:val="left" w:pos="3420"/>
        </w:tabs>
        <w:ind w:left="720"/>
        <w:rPr>
          <w:iCs/>
        </w:rPr>
      </w:pPr>
      <w:r>
        <w:t>Proponent Sal Martinez, representing the Manchester-Point Arena Band of Pomo Indians</w:t>
      </w:r>
      <w:r>
        <w:rPr>
          <w:i/>
          <w:iCs/>
        </w:rPr>
        <w:t xml:space="preserve">, </w:t>
      </w:r>
      <w:r>
        <w:rPr>
          <w:iCs/>
        </w:rPr>
        <w:t xml:space="preserve">stated that Garcia’s </w:t>
      </w:r>
      <w:r w:rsidR="0051089F">
        <w:rPr>
          <w:iCs/>
        </w:rPr>
        <w:t xml:space="preserve">bad </w:t>
      </w:r>
      <w:r>
        <w:rPr>
          <w:iCs/>
        </w:rPr>
        <w:t>treatment of the Native Americans has given the name a negative connotation. Further, he pointed</w:t>
      </w:r>
      <w:r w:rsidR="00DF631B">
        <w:rPr>
          <w:iCs/>
        </w:rPr>
        <w:t xml:space="preserve"> out a 1908 map showing the </w:t>
      </w:r>
      <w:r>
        <w:rPr>
          <w:iCs/>
        </w:rPr>
        <w:t xml:space="preserve">name </w:t>
      </w:r>
      <w:proofErr w:type="spellStart"/>
      <w:r>
        <w:rPr>
          <w:iCs/>
        </w:rPr>
        <w:t>P’da</w:t>
      </w:r>
      <w:proofErr w:type="spellEnd"/>
      <w:r>
        <w:rPr>
          <w:iCs/>
        </w:rPr>
        <w:t xml:space="preserve"> </w:t>
      </w:r>
      <w:proofErr w:type="spellStart"/>
      <w:r>
        <w:rPr>
          <w:iCs/>
        </w:rPr>
        <w:t>Hau</w:t>
      </w:r>
      <w:proofErr w:type="spellEnd"/>
      <w:r>
        <w:rPr>
          <w:iCs/>
        </w:rPr>
        <w:t xml:space="preserve"> for the local village.</w:t>
      </w:r>
    </w:p>
    <w:p w14:paraId="5415A94D" w14:textId="77777777" w:rsidR="00DF631B" w:rsidRDefault="00DF631B" w:rsidP="00DF631B">
      <w:pPr>
        <w:tabs>
          <w:tab w:val="left" w:pos="720"/>
          <w:tab w:val="left" w:pos="1440"/>
          <w:tab w:val="left" w:pos="2160"/>
          <w:tab w:val="left" w:pos="2880"/>
          <w:tab w:val="left" w:pos="3420"/>
        </w:tabs>
        <w:ind w:left="720"/>
      </w:pPr>
      <w:r>
        <w:t>The river flows through several jurisdictions, including the Manchester-Point Arena Rancheria and into the Point Arena-</w:t>
      </w:r>
      <w:proofErr w:type="spellStart"/>
      <w:r>
        <w:t>Stornetta</w:t>
      </w:r>
      <w:proofErr w:type="spellEnd"/>
      <w:r>
        <w:t xml:space="preserve"> Unit of the California Coastal National Monument (Bureau of Land Management). </w:t>
      </w:r>
    </w:p>
    <w:p w14:paraId="00BC1C2E" w14:textId="51480C88" w:rsidR="00D524A4" w:rsidRDefault="00D524A4" w:rsidP="009164C4">
      <w:pPr>
        <w:tabs>
          <w:tab w:val="left" w:pos="720"/>
          <w:tab w:val="left" w:pos="1440"/>
          <w:tab w:val="left" w:pos="2160"/>
          <w:tab w:val="left" w:pos="2880"/>
          <w:tab w:val="left" w:pos="3420"/>
        </w:tabs>
        <w:ind w:left="720"/>
        <w:rPr>
          <w:iCs/>
        </w:rPr>
      </w:pPr>
      <w:r>
        <w:rPr>
          <w:iCs/>
        </w:rPr>
        <w:br/>
        <w:t>Meyer noted the varying opinions of the many jurisdictions in the affected area:</w:t>
      </w:r>
      <w:r>
        <w:rPr>
          <w:iCs/>
        </w:rPr>
        <w:br/>
      </w:r>
      <w:r w:rsidRPr="0051089F">
        <w:rPr>
          <w:iCs/>
          <w:u w:val="single"/>
        </w:rPr>
        <w:t>Against:</w:t>
      </w:r>
    </w:p>
    <w:p w14:paraId="00FDF32A" w14:textId="19A203A4" w:rsidR="00D524A4" w:rsidRDefault="00D524A4" w:rsidP="009164C4">
      <w:pPr>
        <w:tabs>
          <w:tab w:val="left" w:pos="720"/>
          <w:tab w:val="left" w:pos="1440"/>
          <w:tab w:val="left" w:pos="2160"/>
          <w:tab w:val="left" w:pos="2880"/>
          <w:tab w:val="left" w:pos="3420"/>
        </w:tabs>
        <w:ind w:left="720"/>
        <w:rPr>
          <w:iCs/>
        </w:rPr>
      </w:pPr>
      <w:r>
        <w:rPr>
          <w:iCs/>
        </w:rPr>
        <w:t>Conservation Fund (because of safety and signage)</w:t>
      </w:r>
      <w:r>
        <w:rPr>
          <w:iCs/>
        </w:rPr>
        <w:br/>
      </w:r>
      <w:r w:rsidRPr="0051089F">
        <w:rPr>
          <w:iCs/>
          <w:u w:val="single"/>
        </w:rPr>
        <w:t>No response:</w:t>
      </w:r>
      <w:r>
        <w:rPr>
          <w:iCs/>
        </w:rPr>
        <w:br/>
      </w:r>
      <w:r w:rsidR="00D5441A">
        <w:rPr>
          <w:iCs/>
        </w:rPr>
        <w:t xml:space="preserve">BLM HQ, </w:t>
      </w:r>
      <w:r>
        <w:rPr>
          <w:iCs/>
        </w:rPr>
        <w:t>Manchester State Park, other Native American tribes in the area.</w:t>
      </w:r>
    </w:p>
    <w:p w14:paraId="4FF0A368" w14:textId="2C976053" w:rsidR="00D524A4" w:rsidRDefault="00D524A4" w:rsidP="009164C4">
      <w:pPr>
        <w:tabs>
          <w:tab w:val="left" w:pos="720"/>
          <w:tab w:val="left" w:pos="1440"/>
          <w:tab w:val="left" w:pos="2160"/>
          <w:tab w:val="left" w:pos="2880"/>
          <w:tab w:val="left" w:pos="3420"/>
        </w:tabs>
        <w:ind w:left="720"/>
      </w:pPr>
      <w:r w:rsidRPr="0051089F">
        <w:rPr>
          <w:iCs/>
          <w:u w:val="single"/>
        </w:rPr>
        <w:lastRenderedPageBreak/>
        <w:t>For:</w:t>
      </w:r>
      <w:r>
        <w:rPr>
          <w:iCs/>
        </w:rPr>
        <w:t xml:space="preserve"> </w:t>
      </w:r>
      <w:r>
        <w:rPr>
          <w:iCs/>
        </w:rPr>
        <w:br/>
      </w:r>
      <w:r>
        <w:t xml:space="preserve">Manchester-Point Arena Band of Pomo Indians (proponents), </w:t>
      </w:r>
      <w:r w:rsidR="00DF631B">
        <w:t xml:space="preserve">Pinoleville Pomo Nation, </w:t>
      </w:r>
      <w:r>
        <w:t xml:space="preserve">Potter Valley tribes, </w:t>
      </w:r>
      <w:r w:rsidR="001549A3">
        <w:t xml:space="preserve">Little River Band of Redwood Valley Rancheria, </w:t>
      </w:r>
      <w:r>
        <w:t xml:space="preserve">Mendocino County Board of Supervisors, and the Point Arena City Council. Also, the Ukiah BLM branch supports the name changes. </w:t>
      </w:r>
    </w:p>
    <w:p w14:paraId="5936E89E" w14:textId="15CDEB29" w:rsidR="00E37A40" w:rsidRPr="001549A3" w:rsidRDefault="001549A3" w:rsidP="009164C4">
      <w:pPr>
        <w:tabs>
          <w:tab w:val="left" w:pos="720"/>
          <w:tab w:val="left" w:pos="1440"/>
          <w:tab w:val="left" w:pos="2160"/>
          <w:tab w:val="left" w:pos="2880"/>
          <w:tab w:val="left" w:pos="3420"/>
        </w:tabs>
        <w:ind w:left="720"/>
        <w:rPr>
          <w:iCs/>
          <w:u w:val="single"/>
        </w:rPr>
      </w:pPr>
      <w:r w:rsidRPr="001549A3">
        <w:rPr>
          <w:iCs/>
          <w:u w:val="single"/>
        </w:rPr>
        <w:t>No Opinion:</w:t>
      </w:r>
    </w:p>
    <w:p w14:paraId="46571503" w14:textId="17C339EC" w:rsidR="001549A3" w:rsidRDefault="001549A3" w:rsidP="009164C4">
      <w:pPr>
        <w:tabs>
          <w:tab w:val="left" w:pos="720"/>
          <w:tab w:val="left" w:pos="1440"/>
          <w:tab w:val="left" w:pos="2160"/>
          <w:tab w:val="left" w:pos="2880"/>
          <w:tab w:val="left" w:pos="3420"/>
        </w:tabs>
        <w:ind w:left="720"/>
        <w:rPr>
          <w:iCs/>
        </w:rPr>
      </w:pPr>
      <w:r>
        <w:rPr>
          <w:iCs/>
        </w:rPr>
        <w:t>Manchester State Park, Other tribes.</w:t>
      </w:r>
    </w:p>
    <w:p w14:paraId="2A86E6D7" w14:textId="77777777" w:rsidR="00E37A40" w:rsidRDefault="00E37A40" w:rsidP="009164C4">
      <w:pPr>
        <w:tabs>
          <w:tab w:val="left" w:pos="720"/>
          <w:tab w:val="left" w:pos="1440"/>
          <w:tab w:val="left" w:pos="2160"/>
          <w:tab w:val="left" w:pos="2880"/>
          <w:tab w:val="left" w:pos="3420"/>
        </w:tabs>
        <w:ind w:left="720"/>
        <w:rPr>
          <w:iCs/>
        </w:rPr>
      </w:pPr>
    </w:p>
    <w:p w14:paraId="5D56C6D6" w14:textId="1847C3DB" w:rsidR="00F86C0B" w:rsidRDefault="0051089F" w:rsidP="009164C4">
      <w:pPr>
        <w:tabs>
          <w:tab w:val="left" w:pos="720"/>
          <w:tab w:val="left" w:pos="1440"/>
          <w:tab w:val="left" w:pos="2160"/>
          <w:tab w:val="left" w:pos="2880"/>
          <w:tab w:val="left" w:pos="3420"/>
        </w:tabs>
        <w:ind w:left="720"/>
        <w:rPr>
          <w:iCs/>
        </w:rPr>
      </w:pPr>
      <w:proofErr w:type="spellStart"/>
      <w:r>
        <w:rPr>
          <w:iCs/>
        </w:rPr>
        <w:t>Trumbly</w:t>
      </w:r>
      <w:proofErr w:type="spellEnd"/>
      <w:r>
        <w:rPr>
          <w:iCs/>
        </w:rPr>
        <w:t xml:space="preserve"> stated that the Garcia River place name is one of the oldest place names in California, and has established local usage. Local support doesn’t negate the fact that the name has wide usage beyond the community. </w:t>
      </w:r>
      <w:r w:rsidR="00F86C0B">
        <w:rPr>
          <w:iCs/>
        </w:rPr>
        <w:t xml:space="preserve">Also, the name itself isn’t derogatory. </w:t>
      </w:r>
      <w:r w:rsidR="00B042B7">
        <w:rPr>
          <w:iCs/>
        </w:rPr>
        <w:t>Could perhaps make a recommendation for a name variant, but proposal is for name change.</w:t>
      </w:r>
    </w:p>
    <w:p w14:paraId="14FF7316" w14:textId="5F68713C" w:rsidR="00F86C0B" w:rsidRDefault="00F86C0B" w:rsidP="009164C4">
      <w:pPr>
        <w:tabs>
          <w:tab w:val="left" w:pos="720"/>
          <w:tab w:val="left" w:pos="1440"/>
          <w:tab w:val="left" w:pos="2160"/>
          <w:tab w:val="left" w:pos="2880"/>
          <w:tab w:val="left" w:pos="3420"/>
        </w:tabs>
        <w:ind w:left="720"/>
        <w:rPr>
          <w:iCs/>
        </w:rPr>
      </w:pPr>
      <w:r>
        <w:rPr>
          <w:iCs/>
        </w:rPr>
        <w:t xml:space="preserve">Proponent Martinez noted that the river name was originally </w:t>
      </w:r>
      <w:proofErr w:type="spellStart"/>
      <w:r>
        <w:rPr>
          <w:iCs/>
        </w:rPr>
        <w:t>P’da</w:t>
      </w:r>
      <w:proofErr w:type="spellEnd"/>
      <w:r>
        <w:rPr>
          <w:iCs/>
        </w:rPr>
        <w:t xml:space="preserve"> </w:t>
      </w:r>
      <w:proofErr w:type="spellStart"/>
      <w:r>
        <w:rPr>
          <w:iCs/>
        </w:rPr>
        <w:t>Hau</w:t>
      </w:r>
      <w:proofErr w:type="spellEnd"/>
      <w:r>
        <w:rPr>
          <w:iCs/>
        </w:rPr>
        <w:t xml:space="preserve">, but was changed by white settlers and so should be returned to </w:t>
      </w:r>
      <w:r w:rsidR="00B31B3B">
        <w:rPr>
          <w:iCs/>
        </w:rPr>
        <w:t xml:space="preserve">its old name to improve </w:t>
      </w:r>
      <w:r w:rsidR="008E03F4">
        <w:rPr>
          <w:iCs/>
        </w:rPr>
        <w:t>Native</w:t>
      </w:r>
      <w:r w:rsidR="00B31B3B">
        <w:rPr>
          <w:iCs/>
        </w:rPr>
        <w:t xml:space="preserve"> American positive awareness and give back a sense of identity.</w:t>
      </w:r>
    </w:p>
    <w:p w14:paraId="5A375A31" w14:textId="008038BA" w:rsidR="0051089F" w:rsidRDefault="0051089F" w:rsidP="009164C4">
      <w:pPr>
        <w:tabs>
          <w:tab w:val="left" w:pos="720"/>
          <w:tab w:val="left" w:pos="1440"/>
          <w:tab w:val="left" w:pos="2160"/>
          <w:tab w:val="left" w:pos="2880"/>
          <w:tab w:val="left" w:pos="3420"/>
        </w:tabs>
        <w:ind w:left="720"/>
        <w:rPr>
          <w:iCs/>
        </w:rPr>
      </w:pPr>
      <w:r>
        <w:rPr>
          <w:iCs/>
        </w:rPr>
        <w:t xml:space="preserve">NOAA representative </w:t>
      </w:r>
      <w:r w:rsidR="001549A3">
        <w:rPr>
          <w:iCs/>
        </w:rPr>
        <w:t>Ferguson noted that Garcia R</w:t>
      </w:r>
      <w:r w:rsidR="00F86C0B">
        <w:rPr>
          <w:iCs/>
        </w:rPr>
        <w:t>iver is on a</w:t>
      </w:r>
      <w:r w:rsidR="00B31B3B">
        <w:rPr>
          <w:iCs/>
        </w:rPr>
        <w:t>n</w:t>
      </w:r>
      <w:r w:rsidR="00F86C0B">
        <w:rPr>
          <w:iCs/>
        </w:rPr>
        <w:t xml:space="preserve"> 1888 chart, and that there is no safety issue or POI. </w:t>
      </w:r>
    </w:p>
    <w:p w14:paraId="210B4FA6" w14:textId="77777777" w:rsidR="00B15448" w:rsidRDefault="00B15448" w:rsidP="009164C4">
      <w:pPr>
        <w:tabs>
          <w:tab w:val="left" w:pos="720"/>
          <w:tab w:val="left" w:pos="1440"/>
          <w:tab w:val="left" w:pos="2160"/>
          <w:tab w:val="left" w:pos="2880"/>
          <w:tab w:val="left" w:pos="3420"/>
        </w:tabs>
        <w:ind w:left="720"/>
        <w:rPr>
          <w:iCs/>
        </w:rPr>
      </w:pPr>
    </w:p>
    <w:p w14:paraId="49FB57F0" w14:textId="0A6135BD" w:rsidR="00B15448" w:rsidRPr="0051089F" w:rsidRDefault="00B15448" w:rsidP="009164C4">
      <w:pPr>
        <w:tabs>
          <w:tab w:val="left" w:pos="720"/>
          <w:tab w:val="left" w:pos="1440"/>
          <w:tab w:val="left" w:pos="2160"/>
          <w:tab w:val="left" w:pos="2880"/>
          <w:tab w:val="left" w:pos="3420"/>
        </w:tabs>
        <w:ind w:left="720"/>
        <w:rPr>
          <w:iCs/>
        </w:rPr>
      </w:pPr>
      <w:r>
        <w:rPr>
          <w:iCs/>
        </w:rPr>
        <w:t>Proponent Martinez was asked to leave the meeting during the voting.</w:t>
      </w:r>
    </w:p>
    <w:p w14:paraId="30098F2B" w14:textId="77777777" w:rsidR="00D524A4" w:rsidRDefault="00D524A4" w:rsidP="009164C4">
      <w:pPr>
        <w:tabs>
          <w:tab w:val="left" w:pos="720"/>
          <w:tab w:val="left" w:pos="1440"/>
          <w:tab w:val="left" w:pos="2160"/>
          <w:tab w:val="left" w:pos="2880"/>
          <w:tab w:val="left" w:pos="3420"/>
        </w:tabs>
        <w:ind w:left="720"/>
        <w:rPr>
          <w:i/>
          <w:iCs/>
        </w:rPr>
      </w:pPr>
    </w:p>
    <w:p w14:paraId="7BDAAD16" w14:textId="587F9CBA" w:rsidR="001B785C" w:rsidRDefault="009164C4" w:rsidP="009164C4">
      <w:pPr>
        <w:tabs>
          <w:tab w:val="left" w:pos="720"/>
          <w:tab w:val="left" w:pos="1440"/>
          <w:tab w:val="left" w:pos="2160"/>
          <w:tab w:val="left" w:pos="2880"/>
          <w:tab w:val="left" w:pos="3420"/>
        </w:tabs>
        <w:ind w:left="720"/>
        <w:rPr>
          <w:i/>
          <w:iCs/>
        </w:rPr>
      </w:pPr>
      <w:r>
        <w:rPr>
          <w:i/>
          <w:iCs/>
        </w:rPr>
        <w:t xml:space="preserve">Meyer </w:t>
      </w:r>
      <w:r w:rsidR="00B332F2">
        <w:rPr>
          <w:i/>
          <w:iCs/>
        </w:rPr>
        <w:t xml:space="preserve">recommended </w:t>
      </w:r>
      <w:r w:rsidR="0036694A">
        <w:rPr>
          <w:i/>
          <w:iCs/>
        </w:rPr>
        <w:t>appro</w:t>
      </w:r>
      <w:r w:rsidR="00B332F2">
        <w:rPr>
          <w:i/>
          <w:iCs/>
        </w:rPr>
        <w:t xml:space="preserve">val, and </w:t>
      </w:r>
      <w:proofErr w:type="spellStart"/>
      <w:r w:rsidR="00B332F2">
        <w:rPr>
          <w:i/>
          <w:iCs/>
        </w:rPr>
        <w:t>Veisze</w:t>
      </w:r>
      <w:proofErr w:type="spellEnd"/>
      <w:r w:rsidR="00B332F2">
        <w:rPr>
          <w:i/>
          <w:iCs/>
        </w:rPr>
        <w:t xml:space="preserve"> seconded. </w:t>
      </w:r>
      <w:r w:rsidR="00B15448">
        <w:rPr>
          <w:i/>
          <w:iCs/>
        </w:rPr>
        <w:t>The vote was (2-3), so t</w:t>
      </w:r>
      <w:r w:rsidR="00B332F2">
        <w:rPr>
          <w:i/>
          <w:iCs/>
        </w:rPr>
        <w:t>here was not a majority vote for approval</w:t>
      </w:r>
      <w:r w:rsidR="00B15448">
        <w:rPr>
          <w:i/>
          <w:iCs/>
        </w:rPr>
        <w:t>, so the CACGN recommends</w:t>
      </w:r>
      <w:r w:rsidR="00B332F2">
        <w:rPr>
          <w:i/>
          <w:iCs/>
        </w:rPr>
        <w:t xml:space="preserve"> </w:t>
      </w:r>
      <w:r w:rsidR="00B15448">
        <w:rPr>
          <w:i/>
          <w:iCs/>
        </w:rPr>
        <w:t>disapproval.</w:t>
      </w:r>
      <w:r w:rsidR="00D5441A">
        <w:rPr>
          <w:i/>
          <w:iCs/>
        </w:rPr>
        <w:t xml:space="preserve">  There was concern of losing the long established and historical permanence of the current, long standing name (1888), and the name was not found to be technically derogatory.</w:t>
      </w:r>
    </w:p>
    <w:p w14:paraId="21C9771B" w14:textId="77777777" w:rsidR="00D5441A" w:rsidRDefault="00D5441A" w:rsidP="00D5441A">
      <w:pPr>
        <w:tabs>
          <w:tab w:val="left" w:pos="720"/>
          <w:tab w:val="left" w:pos="1440"/>
          <w:tab w:val="left" w:pos="2160"/>
          <w:tab w:val="left" w:pos="2880"/>
          <w:tab w:val="left" w:pos="3420"/>
        </w:tabs>
        <w:rPr>
          <w:i/>
          <w:iCs/>
        </w:rPr>
      </w:pPr>
    </w:p>
    <w:p w14:paraId="48EB1256" w14:textId="00DCBC19" w:rsidR="00D5441A" w:rsidRPr="00D5441A" w:rsidRDefault="00D5441A" w:rsidP="00D5441A">
      <w:pPr>
        <w:rPr>
          <w:rFonts w:ascii="Arial" w:hAnsi="Arial" w:cs="Arial"/>
          <w:i/>
          <w:color w:val="548DD4"/>
        </w:rPr>
      </w:pPr>
      <w:proofErr w:type="spellStart"/>
      <w:r w:rsidRPr="000D78B0">
        <w:rPr>
          <w:rFonts w:ascii="Arial" w:hAnsi="Arial" w:cs="Arial"/>
          <w:i/>
          <w:color w:val="548DD4"/>
        </w:rPr>
        <w:t>Guiraud</w:t>
      </w:r>
      <w:proofErr w:type="spellEnd"/>
      <w:r w:rsidRPr="000D78B0">
        <w:rPr>
          <w:rFonts w:ascii="Arial" w:hAnsi="Arial" w:cs="Arial"/>
          <w:i/>
          <w:color w:val="548DD4"/>
        </w:rPr>
        <w:t xml:space="preserve"> had to leave the meeting early, so there were 4 voting members for the remainder of the cases reviewed.</w:t>
      </w:r>
    </w:p>
    <w:p w14:paraId="7F74D9AF" w14:textId="77777777" w:rsidR="0012792D" w:rsidRDefault="0012792D" w:rsidP="009164C4">
      <w:pPr>
        <w:tabs>
          <w:tab w:val="left" w:pos="720"/>
          <w:tab w:val="left" w:pos="1440"/>
          <w:tab w:val="left" w:pos="2160"/>
          <w:tab w:val="left" w:pos="2880"/>
          <w:tab w:val="left" w:pos="3420"/>
        </w:tabs>
        <w:ind w:left="720"/>
        <w:rPr>
          <w:i/>
        </w:rPr>
      </w:pPr>
    </w:p>
    <w:p w14:paraId="40D01B11" w14:textId="77777777" w:rsidR="0012792D" w:rsidRDefault="0012792D" w:rsidP="0012792D">
      <w:pPr>
        <w:tabs>
          <w:tab w:val="left" w:pos="720"/>
          <w:tab w:val="left" w:pos="1440"/>
          <w:tab w:val="left" w:pos="2160"/>
          <w:tab w:val="left" w:pos="2880"/>
          <w:tab w:val="left" w:pos="3420"/>
        </w:tabs>
      </w:pPr>
      <w:r>
        <w:t>Review List 422</w:t>
      </w:r>
    </w:p>
    <w:p w14:paraId="0AAB24D5" w14:textId="77777777" w:rsidR="0012792D" w:rsidRDefault="0012792D" w:rsidP="0012792D">
      <w:pPr>
        <w:tabs>
          <w:tab w:val="left" w:pos="720"/>
          <w:tab w:val="left" w:pos="1440"/>
          <w:tab w:val="left" w:pos="2160"/>
          <w:tab w:val="left" w:pos="2880"/>
          <w:tab w:val="left" w:pos="3420"/>
        </w:tabs>
      </w:pPr>
      <w:r>
        <w:tab/>
        <w:t>Region II (McCrea)</w:t>
      </w:r>
    </w:p>
    <w:p w14:paraId="62B0C80F" w14:textId="77777777" w:rsidR="0012792D" w:rsidRDefault="0012792D" w:rsidP="0012792D">
      <w:pPr>
        <w:tabs>
          <w:tab w:val="left" w:pos="720"/>
          <w:tab w:val="left" w:pos="1440"/>
          <w:tab w:val="left" w:pos="2160"/>
          <w:tab w:val="left" w:pos="2880"/>
          <w:tab w:val="left" w:pos="3420"/>
        </w:tabs>
        <w:rPr>
          <w:u w:val="single"/>
        </w:rPr>
      </w:pPr>
      <w:r>
        <w:tab/>
      </w:r>
      <w:r>
        <w:rPr>
          <w:u w:val="single"/>
        </w:rPr>
        <w:t>Racoon Creek</w:t>
      </w:r>
    </w:p>
    <w:p w14:paraId="32F7C8A2" w14:textId="77777777" w:rsidR="0012792D" w:rsidRDefault="0012792D" w:rsidP="0012792D">
      <w:pPr>
        <w:tabs>
          <w:tab w:val="left" w:pos="720"/>
          <w:tab w:val="left" w:pos="1440"/>
          <w:tab w:val="left" w:pos="2160"/>
          <w:tab w:val="left" w:pos="2880"/>
          <w:tab w:val="left" w:pos="3420"/>
        </w:tabs>
        <w:rPr>
          <w:u w:val="single"/>
        </w:rPr>
      </w:pPr>
    </w:p>
    <w:p w14:paraId="66D8B8E1" w14:textId="32AC8062" w:rsidR="0012792D" w:rsidRDefault="0012792D" w:rsidP="0012792D">
      <w:pPr>
        <w:tabs>
          <w:tab w:val="left" w:pos="720"/>
          <w:tab w:val="left" w:pos="1440"/>
          <w:tab w:val="left" w:pos="2160"/>
          <w:tab w:val="left" w:pos="2880"/>
          <w:tab w:val="left" w:pos="3420"/>
        </w:tabs>
        <w:ind w:left="720"/>
      </w:pPr>
      <w:r>
        <w:t xml:space="preserve">This is a proposal to change the name of Coon Creek to Racoon Creek, which flows within the Hidden Falls Regional Park in Placer County. </w:t>
      </w:r>
      <w:r w:rsidR="00D5441A">
        <w:t xml:space="preserve">The origin of the name is unknown. </w:t>
      </w:r>
      <w:r>
        <w:t>The usage is n</w:t>
      </w:r>
      <w:r w:rsidR="00040123">
        <w:t xml:space="preserve">ot considered to be derogatory, and has been in use since 1851. Sutter County is against the name change, and Placer County has no comment. Congressman Gallagher is against change. </w:t>
      </w:r>
    </w:p>
    <w:p w14:paraId="23397B43" w14:textId="77777777" w:rsidR="0012792D" w:rsidRDefault="0012792D" w:rsidP="0012792D">
      <w:pPr>
        <w:tabs>
          <w:tab w:val="left" w:pos="720"/>
          <w:tab w:val="left" w:pos="1440"/>
          <w:tab w:val="left" w:pos="2160"/>
          <w:tab w:val="left" w:pos="2880"/>
          <w:tab w:val="left" w:pos="3420"/>
        </w:tabs>
        <w:ind w:left="720"/>
      </w:pPr>
    </w:p>
    <w:p w14:paraId="206286F7" w14:textId="2F3B476D" w:rsidR="00040123" w:rsidRDefault="00040123" w:rsidP="00040123">
      <w:pPr>
        <w:tabs>
          <w:tab w:val="left" w:pos="720"/>
          <w:tab w:val="left" w:pos="1440"/>
          <w:tab w:val="left" w:pos="2160"/>
          <w:tab w:val="left" w:pos="2880"/>
          <w:tab w:val="left" w:pos="3420"/>
        </w:tabs>
        <w:ind w:left="720"/>
        <w:rPr>
          <w:i/>
        </w:rPr>
      </w:pPr>
      <w:r>
        <w:rPr>
          <w:i/>
          <w:iCs/>
        </w:rPr>
        <w:t xml:space="preserve">McCrea recommended disapproval, and </w:t>
      </w:r>
      <w:proofErr w:type="spellStart"/>
      <w:r>
        <w:rPr>
          <w:i/>
          <w:iCs/>
        </w:rPr>
        <w:t>Veisze</w:t>
      </w:r>
      <w:proofErr w:type="spellEnd"/>
      <w:r>
        <w:rPr>
          <w:i/>
          <w:iCs/>
        </w:rPr>
        <w:t xml:space="preserve"> seconded. CACGN v</w:t>
      </w:r>
      <w:r w:rsidR="00D5441A">
        <w:rPr>
          <w:i/>
          <w:iCs/>
        </w:rPr>
        <w:t>oted to recommend disapproval (4</w:t>
      </w:r>
      <w:r>
        <w:rPr>
          <w:i/>
          <w:iCs/>
        </w:rPr>
        <w:t>-0</w:t>
      </w:r>
      <w:r w:rsidR="00D5441A">
        <w:rPr>
          <w:i/>
          <w:iCs/>
        </w:rPr>
        <w:t>) to maintain historical usage, and the name was not found to be derogatory.</w:t>
      </w:r>
    </w:p>
    <w:p w14:paraId="102FECF4" w14:textId="77777777" w:rsidR="00D5441A" w:rsidRDefault="00D5441A" w:rsidP="00590E00">
      <w:pPr>
        <w:tabs>
          <w:tab w:val="left" w:pos="720"/>
          <w:tab w:val="left" w:pos="1440"/>
          <w:tab w:val="left" w:pos="2160"/>
          <w:tab w:val="left" w:pos="2880"/>
          <w:tab w:val="left" w:pos="3420"/>
        </w:tabs>
        <w:rPr>
          <w:i/>
        </w:rPr>
      </w:pPr>
    </w:p>
    <w:p w14:paraId="56B3017D" w14:textId="3CA45013" w:rsidR="00590E00" w:rsidRDefault="00590E00" w:rsidP="00590E00">
      <w:pPr>
        <w:tabs>
          <w:tab w:val="left" w:pos="720"/>
          <w:tab w:val="left" w:pos="1440"/>
          <w:tab w:val="left" w:pos="2160"/>
          <w:tab w:val="left" w:pos="2880"/>
          <w:tab w:val="left" w:pos="3420"/>
        </w:tabs>
      </w:pPr>
      <w:r>
        <w:t>Review List 423</w:t>
      </w:r>
    </w:p>
    <w:p w14:paraId="2C4D09A1" w14:textId="486278DE" w:rsidR="00590E00" w:rsidRDefault="00590E00" w:rsidP="00590E00">
      <w:pPr>
        <w:tabs>
          <w:tab w:val="left" w:pos="720"/>
          <w:tab w:val="left" w:pos="1440"/>
          <w:tab w:val="left" w:pos="2160"/>
          <w:tab w:val="left" w:pos="2880"/>
          <w:tab w:val="left" w:pos="3420"/>
        </w:tabs>
      </w:pPr>
      <w:r>
        <w:tab/>
        <w:t>Region IV (</w:t>
      </w:r>
      <w:proofErr w:type="spellStart"/>
      <w:r>
        <w:t>Veisze</w:t>
      </w:r>
      <w:proofErr w:type="spellEnd"/>
      <w:r>
        <w:t>)</w:t>
      </w:r>
    </w:p>
    <w:p w14:paraId="22772A93" w14:textId="4DD56091" w:rsidR="00590E00" w:rsidRDefault="00590E00" w:rsidP="00590E00">
      <w:pPr>
        <w:tabs>
          <w:tab w:val="left" w:pos="720"/>
          <w:tab w:val="left" w:pos="1440"/>
          <w:tab w:val="left" w:pos="2160"/>
          <w:tab w:val="left" w:pos="2880"/>
          <w:tab w:val="left" w:pos="3420"/>
        </w:tabs>
        <w:rPr>
          <w:u w:val="single"/>
        </w:rPr>
      </w:pPr>
      <w:r>
        <w:lastRenderedPageBreak/>
        <w:tab/>
      </w:r>
      <w:r w:rsidR="00177484">
        <w:rPr>
          <w:u w:val="single"/>
        </w:rPr>
        <w:t>Bartholomew Peak</w:t>
      </w:r>
    </w:p>
    <w:p w14:paraId="149845EF" w14:textId="77777777" w:rsidR="00E37A40" w:rsidRDefault="00E37A40" w:rsidP="00994B68">
      <w:pPr>
        <w:rPr>
          <w:i/>
        </w:rPr>
      </w:pPr>
    </w:p>
    <w:p w14:paraId="05466004" w14:textId="77777777" w:rsidR="001D2EAC" w:rsidRDefault="00E37A40" w:rsidP="00253481">
      <w:pPr>
        <w:ind w:left="720"/>
        <w:rPr>
          <w:i/>
        </w:rPr>
      </w:pPr>
      <w:r w:rsidRPr="008E096C">
        <w:rPr>
          <w:i/>
        </w:rPr>
        <w:t>Deferred pending USFS opinion</w:t>
      </w:r>
    </w:p>
    <w:p w14:paraId="322790C4" w14:textId="77777777" w:rsidR="001D2EAC" w:rsidRDefault="001D2EAC" w:rsidP="001D2EAC">
      <w:pPr>
        <w:rPr>
          <w:i/>
        </w:rPr>
      </w:pPr>
    </w:p>
    <w:p w14:paraId="32E988F8" w14:textId="77777777" w:rsidR="001D2EAC" w:rsidRDefault="001D2EAC" w:rsidP="001D2EAC">
      <w:pPr>
        <w:tabs>
          <w:tab w:val="left" w:pos="720"/>
          <w:tab w:val="left" w:pos="1440"/>
          <w:tab w:val="left" w:pos="2160"/>
          <w:tab w:val="left" w:pos="2880"/>
          <w:tab w:val="left" w:pos="3420"/>
        </w:tabs>
      </w:pPr>
      <w:r>
        <w:t>Review List 423</w:t>
      </w:r>
    </w:p>
    <w:p w14:paraId="44385CCC" w14:textId="7FD69857" w:rsidR="001D2EAC" w:rsidRDefault="001D2EAC" w:rsidP="001D2EAC">
      <w:pPr>
        <w:tabs>
          <w:tab w:val="left" w:pos="720"/>
          <w:tab w:val="left" w:pos="1440"/>
          <w:tab w:val="left" w:pos="2160"/>
          <w:tab w:val="left" w:pos="2880"/>
          <w:tab w:val="left" w:pos="3420"/>
        </w:tabs>
      </w:pPr>
      <w:r>
        <w:tab/>
        <w:t xml:space="preserve">Region </w:t>
      </w:r>
      <w:r w:rsidR="00475F9B">
        <w:t>III</w:t>
      </w:r>
      <w:r>
        <w:t xml:space="preserve"> (</w:t>
      </w:r>
      <w:r w:rsidR="00475F9B">
        <w:t>Meyer</w:t>
      </w:r>
      <w:r>
        <w:t>)</w:t>
      </w:r>
    </w:p>
    <w:p w14:paraId="414CDB9F" w14:textId="043F8FE2" w:rsidR="001D2EAC" w:rsidRDefault="001D2EAC" w:rsidP="001D2EAC">
      <w:pPr>
        <w:tabs>
          <w:tab w:val="left" w:pos="720"/>
          <w:tab w:val="left" w:pos="1440"/>
          <w:tab w:val="left" w:pos="2160"/>
          <w:tab w:val="left" w:pos="2880"/>
          <w:tab w:val="left" w:pos="3420"/>
        </w:tabs>
        <w:rPr>
          <w:u w:val="single"/>
        </w:rPr>
      </w:pPr>
      <w:r>
        <w:tab/>
      </w:r>
      <w:proofErr w:type="spellStart"/>
      <w:r w:rsidR="00475F9B">
        <w:rPr>
          <w:u w:val="single"/>
        </w:rPr>
        <w:t>Nawani</w:t>
      </w:r>
      <w:proofErr w:type="spellEnd"/>
      <w:r>
        <w:rPr>
          <w:u w:val="single"/>
        </w:rPr>
        <w:t xml:space="preserve"> Peak</w:t>
      </w:r>
    </w:p>
    <w:p w14:paraId="794E0E0F" w14:textId="77777777" w:rsidR="00475F9B" w:rsidRDefault="00475F9B" w:rsidP="001D2EAC">
      <w:pPr>
        <w:tabs>
          <w:tab w:val="left" w:pos="720"/>
          <w:tab w:val="left" w:pos="1440"/>
          <w:tab w:val="left" w:pos="2160"/>
          <w:tab w:val="left" w:pos="2880"/>
          <w:tab w:val="left" w:pos="3420"/>
        </w:tabs>
        <w:rPr>
          <w:u w:val="single"/>
        </w:rPr>
      </w:pPr>
    </w:p>
    <w:p w14:paraId="74A50216" w14:textId="2F21642C" w:rsidR="00475F9B" w:rsidRDefault="00475F9B" w:rsidP="00475F9B">
      <w:pPr>
        <w:ind w:left="720"/>
      </w:pPr>
      <w:r>
        <w:t xml:space="preserve">This unnamed 1,573-foot summit is located on Santa Rosa Island, one of the five islands in the Channel Islands National Park. Located in Santa Barbara County and Channel Islands National Park. Proponent is a Park Service employee, but the Park Service is not involved. </w:t>
      </w:r>
      <w:r w:rsidR="00994B68">
        <w:t xml:space="preserve"> </w:t>
      </w:r>
    </w:p>
    <w:p w14:paraId="7859BC28" w14:textId="7CC20222" w:rsidR="00475F9B" w:rsidRDefault="003A5ACB" w:rsidP="00475F9B">
      <w:pPr>
        <w:ind w:left="720"/>
      </w:pPr>
      <w:r>
        <w:rPr>
          <w:i/>
        </w:rPr>
        <w:t>CACGN d</w:t>
      </w:r>
      <w:r w:rsidR="00475F9B" w:rsidRPr="008E096C">
        <w:rPr>
          <w:i/>
        </w:rPr>
        <w:t>eferred</w:t>
      </w:r>
      <w:r>
        <w:rPr>
          <w:i/>
        </w:rPr>
        <w:t>.  Waiting</w:t>
      </w:r>
      <w:r w:rsidR="00475F9B" w:rsidRPr="008E096C">
        <w:rPr>
          <w:i/>
        </w:rPr>
        <w:t xml:space="preserve"> </w:t>
      </w:r>
      <w:r w:rsidR="00475F9B">
        <w:rPr>
          <w:i/>
        </w:rPr>
        <w:t>for more research.</w:t>
      </w:r>
      <w:r w:rsidR="00994B68" w:rsidRPr="00994B68">
        <w:rPr>
          <w:rFonts w:ascii="Arial" w:hAnsi="Arial" w:cs="Arial"/>
          <w:bCs/>
          <w:color w:val="4F81BD"/>
        </w:rPr>
        <w:t xml:space="preserve"> </w:t>
      </w:r>
      <w:r w:rsidR="00994B68" w:rsidRPr="004023EE">
        <w:rPr>
          <w:bCs/>
          <w:i/>
          <w:sz w:val="22"/>
          <w:szCs w:val="22"/>
        </w:rPr>
        <w:t xml:space="preserve">Confirmation is needed on </w:t>
      </w:r>
      <w:r w:rsidR="004023EE" w:rsidRPr="004023EE">
        <w:rPr>
          <w:bCs/>
          <w:i/>
          <w:sz w:val="22"/>
          <w:szCs w:val="22"/>
        </w:rPr>
        <w:t>management designation (</w:t>
      </w:r>
      <w:r w:rsidR="00994B68" w:rsidRPr="004023EE">
        <w:rPr>
          <w:bCs/>
          <w:i/>
          <w:sz w:val="22"/>
          <w:szCs w:val="22"/>
        </w:rPr>
        <w:t>wilderness</w:t>
      </w:r>
      <w:r w:rsidR="004023EE" w:rsidRPr="004023EE">
        <w:rPr>
          <w:bCs/>
          <w:i/>
          <w:sz w:val="22"/>
          <w:szCs w:val="22"/>
        </w:rPr>
        <w:t>/</w:t>
      </w:r>
      <w:proofErr w:type="gramStart"/>
      <w:r w:rsidR="004023EE" w:rsidRPr="004023EE">
        <w:rPr>
          <w:bCs/>
          <w:i/>
          <w:sz w:val="22"/>
          <w:szCs w:val="22"/>
        </w:rPr>
        <w:t>non wilderness</w:t>
      </w:r>
      <w:proofErr w:type="gramEnd"/>
      <w:r w:rsidR="004023EE" w:rsidRPr="004023EE">
        <w:rPr>
          <w:bCs/>
          <w:i/>
          <w:sz w:val="22"/>
          <w:szCs w:val="22"/>
        </w:rPr>
        <w:t>)</w:t>
      </w:r>
      <w:r w:rsidR="00994B68" w:rsidRPr="004023EE">
        <w:rPr>
          <w:bCs/>
          <w:i/>
          <w:sz w:val="22"/>
          <w:szCs w:val="22"/>
        </w:rPr>
        <w:t xml:space="preserve">, use of the name by the correct native America group, </w:t>
      </w:r>
      <w:r w:rsidR="004023EE" w:rsidRPr="004023EE">
        <w:rPr>
          <w:bCs/>
          <w:i/>
          <w:sz w:val="22"/>
          <w:szCs w:val="22"/>
        </w:rPr>
        <w:t xml:space="preserve">and that it’s a different </w:t>
      </w:r>
      <w:r w:rsidR="00994B68" w:rsidRPr="004023EE">
        <w:rPr>
          <w:bCs/>
          <w:i/>
          <w:sz w:val="22"/>
          <w:szCs w:val="22"/>
        </w:rPr>
        <w:t>peak that is locally known as Vail Peak.</w:t>
      </w:r>
    </w:p>
    <w:p w14:paraId="157F92E4" w14:textId="77777777" w:rsidR="00475F9B" w:rsidRDefault="00475F9B" w:rsidP="001D2EAC">
      <w:pPr>
        <w:tabs>
          <w:tab w:val="left" w:pos="720"/>
          <w:tab w:val="left" w:pos="1440"/>
          <w:tab w:val="left" w:pos="2160"/>
          <w:tab w:val="left" w:pos="2880"/>
          <w:tab w:val="left" w:pos="3420"/>
        </w:tabs>
      </w:pPr>
    </w:p>
    <w:p w14:paraId="2422DA07" w14:textId="77777777" w:rsidR="00475F9B" w:rsidRDefault="00475F9B" w:rsidP="00475F9B">
      <w:pPr>
        <w:tabs>
          <w:tab w:val="left" w:pos="720"/>
          <w:tab w:val="left" w:pos="1440"/>
          <w:tab w:val="left" w:pos="2160"/>
          <w:tab w:val="left" w:pos="2880"/>
          <w:tab w:val="left" w:pos="3420"/>
        </w:tabs>
      </w:pPr>
      <w:r>
        <w:t>Review List 423</w:t>
      </w:r>
    </w:p>
    <w:p w14:paraId="6812F8E9" w14:textId="77777777" w:rsidR="00475F9B" w:rsidRDefault="00475F9B" w:rsidP="00475F9B">
      <w:pPr>
        <w:tabs>
          <w:tab w:val="left" w:pos="720"/>
          <w:tab w:val="left" w:pos="1440"/>
          <w:tab w:val="left" w:pos="2160"/>
          <w:tab w:val="left" w:pos="2880"/>
          <w:tab w:val="left" w:pos="3420"/>
        </w:tabs>
      </w:pPr>
      <w:r>
        <w:tab/>
        <w:t>Region III (Meyer)</w:t>
      </w:r>
    </w:p>
    <w:p w14:paraId="3AE3EF97" w14:textId="54194DBA" w:rsidR="00475F9B" w:rsidRDefault="00475F9B" w:rsidP="00475F9B">
      <w:pPr>
        <w:tabs>
          <w:tab w:val="left" w:pos="720"/>
          <w:tab w:val="left" w:pos="1440"/>
          <w:tab w:val="left" w:pos="2160"/>
          <w:tab w:val="left" w:pos="2880"/>
          <w:tab w:val="left" w:pos="3420"/>
        </w:tabs>
        <w:rPr>
          <w:u w:val="single"/>
        </w:rPr>
      </w:pPr>
      <w:r>
        <w:tab/>
      </w:r>
      <w:r>
        <w:rPr>
          <w:u w:val="single"/>
        </w:rPr>
        <w:t>Tortuga Creek</w:t>
      </w:r>
    </w:p>
    <w:p w14:paraId="112BB05B" w14:textId="77777777" w:rsidR="00475F9B" w:rsidRDefault="00475F9B" w:rsidP="00475F9B">
      <w:pPr>
        <w:tabs>
          <w:tab w:val="left" w:pos="720"/>
          <w:tab w:val="left" w:pos="1440"/>
          <w:tab w:val="left" w:pos="2160"/>
          <w:tab w:val="left" w:pos="2880"/>
          <w:tab w:val="left" w:pos="3420"/>
        </w:tabs>
      </w:pPr>
    </w:p>
    <w:p w14:paraId="68281643" w14:textId="0294153C" w:rsidR="00475F9B" w:rsidRDefault="003A5ACB" w:rsidP="002342FE">
      <w:pPr>
        <w:ind w:left="720"/>
      </w:pPr>
      <w:r>
        <w:t>The</w:t>
      </w:r>
      <w:r w:rsidR="001B215E">
        <w:t xml:space="preserve"> name has been in local usage for approximately 15 years. </w:t>
      </w:r>
    </w:p>
    <w:p w14:paraId="69C7BB06" w14:textId="77777777" w:rsidR="00475F9B" w:rsidRDefault="00475F9B" w:rsidP="002342FE">
      <w:pPr>
        <w:tabs>
          <w:tab w:val="left" w:pos="720"/>
          <w:tab w:val="left" w:pos="1440"/>
          <w:tab w:val="left" w:pos="2160"/>
          <w:tab w:val="left" w:pos="2880"/>
          <w:tab w:val="left" w:pos="3420"/>
        </w:tabs>
        <w:ind w:left="720"/>
      </w:pPr>
    </w:p>
    <w:p w14:paraId="2963C403" w14:textId="69F1618C" w:rsidR="001B215E" w:rsidRDefault="003A5ACB" w:rsidP="002342FE">
      <w:pPr>
        <w:ind w:left="720"/>
        <w:rPr>
          <w:i/>
        </w:rPr>
      </w:pPr>
      <w:r>
        <w:rPr>
          <w:i/>
        </w:rPr>
        <w:t>CACGN d</w:t>
      </w:r>
      <w:r w:rsidR="001B215E" w:rsidRPr="008E096C">
        <w:rPr>
          <w:i/>
        </w:rPr>
        <w:t>eferred</w:t>
      </w:r>
      <w:r>
        <w:rPr>
          <w:i/>
        </w:rPr>
        <w:t>. Need to get main land owner opinion. Recommending CA State Parks to conduct a land survey to identify whether the creek crosses State Parks property.</w:t>
      </w:r>
    </w:p>
    <w:p w14:paraId="2156AF25" w14:textId="77777777" w:rsidR="00674B88" w:rsidRDefault="00674B88" w:rsidP="001B215E">
      <w:pPr>
        <w:rPr>
          <w:i/>
        </w:rPr>
      </w:pPr>
    </w:p>
    <w:p w14:paraId="64272BF4" w14:textId="77777777" w:rsidR="00674B88" w:rsidRDefault="00674B88" w:rsidP="00674B88">
      <w:pPr>
        <w:tabs>
          <w:tab w:val="left" w:pos="720"/>
          <w:tab w:val="left" w:pos="1440"/>
          <w:tab w:val="left" w:pos="2160"/>
          <w:tab w:val="left" w:pos="2880"/>
          <w:tab w:val="left" w:pos="3420"/>
        </w:tabs>
      </w:pPr>
      <w:r>
        <w:t>Review List 423</w:t>
      </w:r>
    </w:p>
    <w:p w14:paraId="4DCE20DB" w14:textId="77777777" w:rsidR="00674B88" w:rsidRDefault="00674B88" w:rsidP="00674B88">
      <w:pPr>
        <w:tabs>
          <w:tab w:val="left" w:pos="720"/>
          <w:tab w:val="left" w:pos="1440"/>
          <w:tab w:val="left" w:pos="2160"/>
          <w:tab w:val="left" w:pos="2880"/>
          <w:tab w:val="left" w:pos="3420"/>
        </w:tabs>
      </w:pPr>
      <w:r>
        <w:tab/>
        <w:t>Region III (Meyer)</w:t>
      </w:r>
    </w:p>
    <w:p w14:paraId="77CF5D01" w14:textId="6BFE4257" w:rsidR="00674B88" w:rsidRDefault="00674B88" w:rsidP="00674B88">
      <w:pPr>
        <w:tabs>
          <w:tab w:val="left" w:pos="720"/>
          <w:tab w:val="left" w:pos="1440"/>
          <w:tab w:val="left" w:pos="2160"/>
          <w:tab w:val="left" w:pos="2880"/>
          <w:tab w:val="left" w:pos="3420"/>
        </w:tabs>
        <w:rPr>
          <w:u w:val="single"/>
        </w:rPr>
      </w:pPr>
      <w:r>
        <w:tab/>
      </w:r>
      <w:proofErr w:type="spellStart"/>
      <w:r>
        <w:rPr>
          <w:u w:val="single"/>
        </w:rPr>
        <w:t>Tubsinte</w:t>
      </w:r>
      <w:proofErr w:type="spellEnd"/>
      <w:r>
        <w:rPr>
          <w:u w:val="single"/>
        </w:rPr>
        <w:t xml:space="preserve"> Hill</w:t>
      </w:r>
    </w:p>
    <w:p w14:paraId="207CB009" w14:textId="77777777" w:rsidR="002342FE" w:rsidRDefault="002342FE" w:rsidP="00674B88">
      <w:pPr>
        <w:tabs>
          <w:tab w:val="left" w:pos="720"/>
          <w:tab w:val="left" w:pos="1440"/>
          <w:tab w:val="left" w:pos="2160"/>
          <w:tab w:val="left" w:pos="2880"/>
          <w:tab w:val="left" w:pos="3420"/>
        </w:tabs>
        <w:rPr>
          <w:u w:val="single"/>
        </w:rPr>
      </w:pPr>
    </w:p>
    <w:p w14:paraId="4B222E28" w14:textId="29D43BD3" w:rsidR="002342FE" w:rsidRDefault="00951040" w:rsidP="002342FE">
      <w:pPr>
        <w:ind w:left="720"/>
      </w:pPr>
      <w:r>
        <w:t>There</w:t>
      </w:r>
      <w:r w:rsidR="002342FE">
        <w:t xml:space="preserve"> is no supporting information for this proposal, and there has been no local government or tribe input.</w:t>
      </w:r>
    </w:p>
    <w:p w14:paraId="165AD090" w14:textId="77777777" w:rsidR="002342FE" w:rsidRDefault="002342FE" w:rsidP="002342FE">
      <w:pPr>
        <w:ind w:left="720"/>
      </w:pPr>
    </w:p>
    <w:p w14:paraId="550C1D4E" w14:textId="7D4C5912" w:rsidR="002342FE" w:rsidRDefault="002342FE" w:rsidP="002342FE">
      <w:pPr>
        <w:tabs>
          <w:tab w:val="left" w:pos="720"/>
          <w:tab w:val="left" w:pos="1440"/>
          <w:tab w:val="left" w:pos="2160"/>
          <w:tab w:val="left" w:pos="2880"/>
          <w:tab w:val="left" w:pos="3420"/>
        </w:tabs>
        <w:ind w:left="720"/>
        <w:rPr>
          <w:i/>
        </w:rPr>
      </w:pPr>
      <w:r>
        <w:rPr>
          <w:i/>
          <w:iCs/>
        </w:rPr>
        <w:t xml:space="preserve">Meyer recommended disapproval, and </w:t>
      </w:r>
      <w:proofErr w:type="spellStart"/>
      <w:r>
        <w:rPr>
          <w:i/>
          <w:iCs/>
        </w:rPr>
        <w:t>Veisze</w:t>
      </w:r>
      <w:proofErr w:type="spellEnd"/>
      <w:r>
        <w:rPr>
          <w:i/>
          <w:iCs/>
        </w:rPr>
        <w:t xml:space="preserve"> seconded. CACGN v</w:t>
      </w:r>
      <w:r w:rsidR="003A5ACB">
        <w:rPr>
          <w:i/>
          <w:iCs/>
        </w:rPr>
        <w:t>oted to recommend disapproval (4</w:t>
      </w:r>
      <w:r>
        <w:rPr>
          <w:i/>
          <w:iCs/>
        </w:rPr>
        <w:t>-0).</w:t>
      </w:r>
      <w:r w:rsidRPr="00156304">
        <w:rPr>
          <w:i/>
        </w:rPr>
        <w:t xml:space="preserve">  </w:t>
      </w:r>
      <w:r w:rsidR="003A5ACB">
        <w:rPr>
          <w:i/>
        </w:rPr>
        <w:t>No overriding reason to name the feature and no local support.</w:t>
      </w:r>
    </w:p>
    <w:p w14:paraId="4E07E10C" w14:textId="77777777" w:rsidR="00951040" w:rsidRDefault="00951040" w:rsidP="002342FE">
      <w:pPr>
        <w:tabs>
          <w:tab w:val="left" w:pos="720"/>
          <w:tab w:val="left" w:pos="1440"/>
          <w:tab w:val="left" w:pos="2160"/>
          <w:tab w:val="left" w:pos="2880"/>
          <w:tab w:val="left" w:pos="3420"/>
        </w:tabs>
        <w:ind w:left="720"/>
        <w:rPr>
          <w:i/>
        </w:rPr>
      </w:pPr>
    </w:p>
    <w:p w14:paraId="49992AB6" w14:textId="77777777" w:rsidR="0006632F" w:rsidRDefault="0006632F" w:rsidP="0006632F">
      <w:pPr>
        <w:tabs>
          <w:tab w:val="left" w:pos="720"/>
          <w:tab w:val="left" w:pos="1440"/>
          <w:tab w:val="left" w:pos="2160"/>
          <w:tab w:val="left" w:pos="2880"/>
          <w:tab w:val="left" w:pos="3420"/>
        </w:tabs>
        <w:rPr>
          <w:i/>
        </w:rPr>
      </w:pPr>
    </w:p>
    <w:p w14:paraId="23578683" w14:textId="02DC6D26" w:rsidR="0006632F" w:rsidRDefault="0006632F" w:rsidP="0006632F">
      <w:pPr>
        <w:tabs>
          <w:tab w:val="left" w:pos="720"/>
          <w:tab w:val="left" w:pos="1440"/>
          <w:tab w:val="left" w:pos="2160"/>
          <w:tab w:val="left" w:pos="2880"/>
          <w:tab w:val="left" w:pos="3420"/>
        </w:tabs>
      </w:pPr>
      <w:r>
        <w:t>Review List 424</w:t>
      </w:r>
    </w:p>
    <w:p w14:paraId="6FD006E2" w14:textId="77777777" w:rsidR="0006632F" w:rsidRDefault="0006632F" w:rsidP="0006632F">
      <w:pPr>
        <w:tabs>
          <w:tab w:val="left" w:pos="720"/>
          <w:tab w:val="left" w:pos="1440"/>
          <w:tab w:val="left" w:pos="2160"/>
          <w:tab w:val="left" w:pos="2880"/>
          <w:tab w:val="left" w:pos="3420"/>
        </w:tabs>
      </w:pPr>
      <w:r>
        <w:tab/>
        <w:t>Region III (Meyer)</w:t>
      </w:r>
    </w:p>
    <w:p w14:paraId="1AA50E41" w14:textId="7968EC2C" w:rsidR="0006632F" w:rsidRDefault="0006632F" w:rsidP="0006632F">
      <w:pPr>
        <w:tabs>
          <w:tab w:val="left" w:pos="720"/>
          <w:tab w:val="left" w:pos="1440"/>
          <w:tab w:val="left" w:pos="2160"/>
          <w:tab w:val="left" w:pos="2880"/>
          <w:tab w:val="left" w:pos="3420"/>
        </w:tabs>
        <w:rPr>
          <w:u w:val="single"/>
        </w:rPr>
      </w:pPr>
      <w:r>
        <w:tab/>
      </w:r>
      <w:proofErr w:type="spellStart"/>
      <w:r>
        <w:rPr>
          <w:u w:val="single"/>
        </w:rPr>
        <w:t>Esselen</w:t>
      </w:r>
      <w:proofErr w:type="spellEnd"/>
      <w:r>
        <w:rPr>
          <w:u w:val="single"/>
        </w:rPr>
        <w:t xml:space="preserve"> Peak</w:t>
      </w:r>
    </w:p>
    <w:p w14:paraId="49395B28" w14:textId="77777777" w:rsidR="0006632F" w:rsidRDefault="0006632F" w:rsidP="0006632F">
      <w:pPr>
        <w:tabs>
          <w:tab w:val="left" w:pos="720"/>
          <w:tab w:val="left" w:pos="1440"/>
          <w:tab w:val="left" w:pos="2160"/>
          <w:tab w:val="left" w:pos="2880"/>
          <w:tab w:val="left" w:pos="3420"/>
        </w:tabs>
        <w:rPr>
          <w:u w:val="single"/>
        </w:rPr>
      </w:pPr>
    </w:p>
    <w:p w14:paraId="76638E64" w14:textId="7F6F9746" w:rsidR="0006632F" w:rsidRDefault="0006632F" w:rsidP="0006632F">
      <w:pPr>
        <w:tabs>
          <w:tab w:val="left" w:pos="720"/>
          <w:tab w:val="left" w:pos="1440"/>
          <w:tab w:val="left" w:pos="2160"/>
          <w:tab w:val="left" w:pos="2880"/>
          <w:tab w:val="left" w:pos="3420"/>
        </w:tabs>
        <w:ind w:left="720"/>
      </w:pPr>
      <w:r w:rsidRPr="0006632F">
        <w:t>This p</w:t>
      </w:r>
      <w:r>
        <w:t xml:space="preserve">eak is located in wilderness. </w:t>
      </w:r>
    </w:p>
    <w:p w14:paraId="08937931" w14:textId="77777777" w:rsidR="0006632F" w:rsidRDefault="0006632F" w:rsidP="0006632F">
      <w:pPr>
        <w:tabs>
          <w:tab w:val="left" w:pos="720"/>
          <w:tab w:val="left" w:pos="1440"/>
          <w:tab w:val="left" w:pos="2160"/>
          <w:tab w:val="left" w:pos="2880"/>
          <w:tab w:val="left" w:pos="3420"/>
        </w:tabs>
      </w:pPr>
    </w:p>
    <w:p w14:paraId="040DD831" w14:textId="3F272C1F" w:rsidR="0006632F" w:rsidRDefault="00951040" w:rsidP="00980A12">
      <w:pPr>
        <w:ind w:left="720"/>
        <w:rPr>
          <w:i/>
        </w:rPr>
      </w:pPr>
      <w:r w:rsidRPr="00951040">
        <w:rPr>
          <w:bCs/>
          <w:i/>
          <w:color w:val="4F81BD"/>
          <w:sz w:val="22"/>
          <w:szCs w:val="22"/>
        </w:rPr>
        <w:t xml:space="preserve">CACGN </w:t>
      </w:r>
      <w:r w:rsidRPr="00951040">
        <w:rPr>
          <w:b/>
          <w:bCs/>
          <w:i/>
          <w:color w:val="4F81BD"/>
          <w:sz w:val="22"/>
          <w:szCs w:val="22"/>
        </w:rPr>
        <w:t>deferred</w:t>
      </w:r>
      <w:r w:rsidRPr="00951040">
        <w:rPr>
          <w:bCs/>
          <w:i/>
          <w:color w:val="4F81BD"/>
          <w:sz w:val="22"/>
          <w:szCs w:val="22"/>
        </w:rPr>
        <w:t>.  Waiting for proponent to respond with justification to exception to Wilderness Policy.  Waiting for USFS response.</w:t>
      </w:r>
      <w:r w:rsidR="00980A12">
        <w:rPr>
          <w:i/>
        </w:rPr>
        <w:t xml:space="preserve"> </w:t>
      </w:r>
    </w:p>
    <w:p w14:paraId="7BB3DCD0" w14:textId="77777777" w:rsidR="0006632F" w:rsidRDefault="0006632F" w:rsidP="0006632F">
      <w:pPr>
        <w:tabs>
          <w:tab w:val="left" w:pos="720"/>
          <w:tab w:val="left" w:pos="1440"/>
          <w:tab w:val="left" w:pos="2160"/>
          <w:tab w:val="left" w:pos="2880"/>
          <w:tab w:val="left" w:pos="3420"/>
        </w:tabs>
      </w:pPr>
      <w:r>
        <w:t>Review List 424</w:t>
      </w:r>
    </w:p>
    <w:p w14:paraId="3E2B1764" w14:textId="77777777" w:rsidR="0006632F" w:rsidRDefault="0006632F" w:rsidP="0006632F">
      <w:pPr>
        <w:tabs>
          <w:tab w:val="left" w:pos="720"/>
          <w:tab w:val="left" w:pos="1440"/>
          <w:tab w:val="left" w:pos="2160"/>
          <w:tab w:val="left" w:pos="2880"/>
          <w:tab w:val="left" w:pos="3420"/>
        </w:tabs>
      </w:pPr>
      <w:r>
        <w:lastRenderedPageBreak/>
        <w:tab/>
        <w:t>Region III (Meyer)</w:t>
      </w:r>
    </w:p>
    <w:p w14:paraId="162D2CAD" w14:textId="5806FD46" w:rsidR="0006632F" w:rsidRDefault="0006632F" w:rsidP="0006632F">
      <w:pPr>
        <w:tabs>
          <w:tab w:val="left" w:pos="720"/>
          <w:tab w:val="left" w:pos="1440"/>
          <w:tab w:val="left" w:pos="2160"/>
          <w:tab w:val="left" w:pos="2880"/>
          <w:tab w:val="left" w:pos="3420"/>
        </w:tabs>
        <w:rPr>
          <w:u w:val="single"/>
        </w:rPr>
      </w:pPr>
      <w:r>
        <w:tab/>
      </w:r>
      <w:proofErr w:type="spellStart"/>
      <w:r>
        <w:rPr>
          <w:u w:val="single"/>
        </w:rPr>
        <w:t>Wenahmon</w:t>
      </w:r>
      <w:proofErr w:type="spellEnd"/>
      <w:r>
        <w:rPr>
          <w:u w:val="single"/>
        </w:rPr>
        <w:t xml:space="preserve"> </w:t>
      </w:r>
      <w:proofErr w:type="spellStart"/>
      <w:r>
        <w:rPr>
          <w:u w:val="single"/>
        </w:rPr>
        <w:t>Huyah</w:t>
      </w:r>
      <w:proofErr w:type="spellEnd"/>
    </w:p>
    <w:p w14:paraId="6E3C5C09" w14:textId="77777777" w:rsidR="0006632F" w:rsidRDefault="0006632F" w:rsidP="0006632F">
      <w:pPr>
        <w:tabs>
          <w:tab w:val="left" w:pos="720"/>
          <w:tab w:val="left" w:pos="1440"/>
          <w:tab w:val="left" w:pos="2160"/>
          <w:tab w:val="left" w:pos="2880"/>
          <w:tab w:val="left" w:pos="3420"/>
        </w:tabs>
        <w:rPr>
          <w:u w:val="single"/>
        </w:rPr>
      </w:pPr>
    </w:p>
    <w:p w14:paraId="502F380C" w14:textId="78D8CF4C" w:rsidR="0006632F" w:rsidRDefault="0053285E" w:rsidP="0006632F">
      <w:pPr>
        <w:tabs>
          <w:tab w:val="left" w:pos="720"/>
          <w:tab w:val="left" w:pos="1440"/>
          <w:tab w:val="left" w:pos="2160"/>
          <w:tab w:val="left" w:pos="2880"/>
          <w:tab w:val="left" w:pos="3420"/>
        </w:tabs>
        <w:ind w:left="720"/>
      </w:pPr>
      <w:r>
        <w:t xml:space="preserve">This proposal was resubmitted with an adjustment to the spelling of the name based on a letter that CACGN received from </w:t>
      </w:r>
      <w:proofErr w:type="spellStart"/>
      <w:r>
        <w:t>Chochenyo</w:t>
      </w:r>
      <w:proofErr w:type="spellEnd"/>
      <w:r>
        <w:t xml:space="preserve"> </w:t>
      </w:r>
      <w:proofErr w:type="spellStart"/>
      <w:r>
        <w:t>Ohlone</w:t>
      </w:r>
      <w:proofErr w:type="spellEnd"/>
      <w:r>
        <w:t xml:space="preserve"> consultant that claimed that the original spelling of the word was incorrect.  However, there was no l</w:t>
      </w:r>
      <w:r w:rsidR="004B6301">
        <w:t>ocal government or tribal input</w:t>
      </w:r>
      <w:r w:rsidR="00AE7739">
        <w:t xml:space="preserve"> for the updated proposal name</w:t>
      </w:r>
      <w:r w:rsidR="004B6301">
        <w:t>, and no proven connection between the feature and the name.</w:t>
      </w:r>
    </w:p>
    <w:p w14:paraId="3E860BE9" w14:textId="77777777" w:rsidR="0006632F" w:rsidRDefault="0006632F" w:rsidP="0006632F">
      <w:pPr>
        <w:tabs>
          <w:tab w:val="left" w:pos="720"/>
          <w:tab w:val="left" w:pos="1440"/>
          <w:tab w:val="left" w:pos="2160"/>
          <w:tab w:val="left" w:pos="2880"/>
          <w:tab w:val="left" w:pos="3420"/>
        </w:tabs>
      </w:pPr>
    </w:p>
    <w:p w14:paraId="1CA3BA4F" w14:textId="5200F78A" w:rsidR="0006632F" w:rsidRPr="00DD553D" w:rsidRDefault="00C457EE" w:rsidP="00DD553D">
      <w:pPr>
        <w:ind w:left="720"/>
        <w:rPr>
          <w:i/>
          <w:sz w:val="22"/>
          <w:szCs w:val="22"/>
        </w:rPr>
      </w:pPr>
      <w:r w:rsidRPr="00C457EE">
        <w:rPr>
          <w:i/>
          <w:sz w:val="22"/>
          <w:szCs w:val="22"/>
        </w:rPr>
        <w:t xml:space="preserve">CACGN recommends </w:t>
      </w:r>
      <w:r w:rsidRPr="00C457EE">
        <w:rPr>
          <w:b/>
          <w:i/>
          <w:sz w:val="22"/>
          <w:szCs w:val="22"/>
        </w:rPr>
        <w:t>disapproval</w:t>
      </w:r>
      <w:r w:rsidRPr="00C457EE">
        <w:rPr>
          <w:i/>
          <w:sz w:val="22"/>
          <w:szCs w:val="22"/>
        </w:rPr>
        <w:t xml:space="preserve"> (4-0).  No overriding reason to name the feature.  No local support.</w:t>
      </w:r>
    </w:p>
    <w:p w14:paraId="262F7AD5" w14:textId="20D9921A" w:rsidR="00500C48" w:rsidRPr="0006632F" w:rsidRDefault="00500C48" w:rsidP="002C1238"/>
    <w:p w14:paraId="06880C6F" w14:textId="77777777" w:rsidR="002C1238" w:rsidRDefault="00A76015" w:rsidP="002C1238">
      <w:pPr>
        <w:rPr>
          <w:b/>
        </w:rPr>
      </w:pPr>
      <w:r w:rsidRPr="00A76015">
        <w:rPr>
          <w:b/>
        </w:rPr>
        <w:t>Time and Place of Next Meeting</w:t>
      </w:r>
    </w:p>
    <w:p w14:paraId="2C51A3A4" w14:textId="77777777" w:rsidR="00247F4B" w:rsidRPr="002C1238" w:rsidRDefault="002C1238" w:rsidP="002C1238">
      <w:pPr>
        <w:rPr>
          <w:b/>
        </w:rPr>
      </w:pPr>
      <w:r>
        <w:t xml:space="preserve"> </w:t>
      </w:r>
    </w:p>
    <w:p w14:paraId="52FF8F96" w14:textId="42D1ED79" w:rsidR="00A76CF0" w:rsidRDefault="0070645B" w:rsidP="00A76CF0">
      <w:pPr>
        <w:ind w:left="720"/>
      </w:pPr>
      <w:r>
        <w:t>CACGN w</w:t>
      </w:r>
      <w:r w:rsidR="00A76CF0">
        <w:t xml:space="preserve">ill meet on </w:t>
      </w:r>
      <w:r w:rsidR="0006632F">
        <w:t>1/18/2017</w:t>
      </w:r>
      <w:r w:rsidR="002C1238">
        <w:t xml:space="preserve"> at the Department of Conservation, 801 K Street, 12</w:t>
      </w:r>
      <w:r w:rsidR="002C1238" w:rsidRPr="002C1238">
        <w:rPr>
          <w:vertAlign w:val="superscript"/>
        </w:rPr>
        <w:t>th</w:t>
      </w:r>
      <w:r w:rsidR="002C1238">
        <w:t xml:space="preserve"> floor, S</w:t>
      </w:r>
      <w:r w:rsidR="00A76CF0">
        <w:t>acramento, California.  9:30 am</w:t>
      </w:r>
      <w:r w:rsidR="002C1238">
        <w:t>.</w:t>
      </w:r>
    </w:p>
    <w:p w14:paraId="3134527F" w14:textId="77777777" w:rsidR="00A76CF0" w:rsidRDefault="00A76CF0" w:rsidP="00A76CF0">
      <w:pPr>
        <w:ind w:left="720"/>
      </w:pPr>
    </w:p>
    <w:p w14:paraId="3F4DA648" w14:textId="533E7602" w:rsidR="00A76015" w:rsidRPr="00A76CF0" w:rsidRDefault="00A76CF0" w:rsidP="00A76CF0">
      <w:pPr>
        <w:ind w:left="720"/>
        <w:rPr>
          <w:i/>
        </w:rPr>
      </w:pPr>
      <w:r w:rsidRPr="00A76CF0">
        <w:rPr>
          <w:i/>
        </w:rPr>
        <w:t xml:space="preserve">Meeting adjourned at </w:t>
      </w:r>
      <w:r w:rsidR="00E1358B">
        <w:rPr>
          <w:i/>
        </w:rPr>
        <w:t>2</w:t>
      </w:r>
      <w:r w:rsidR="004105FD">
        <w:rPr>
          <w:i/>
        </w:rPr>
        <w:t>:</w:t>
      </w:r>
      <w:r w:rsidR="0006632F">
        <w:rPr>
          <w:i/>
        </w:rPr>
        <w:t>15</w:t>
      </w:r>
      <w:r>
        <w:rPr>
          <w:i/>
        </w:rPr>
        <w:t>p</w:t>
      </w:r>
      <w:r w:rsidRPr="00A76CF0">
        <w:rPr>
          <w:i/>
        </w:rPr>
        <w:t>m</w:t>
      </w:r>
      <w:r w:rsidR="0070645B" w:rsidRPr="00A76CF0">
        <w:rPr>
          <w:i/>
        </w:rPr>
        <w:t>.</w:t>
      </w:r>
    </w:p>
    <w:p w14:paraId="20F0F153" w14:textId="77777777" w:rsidR="0027033F" w:rsidRPr="00A76015" w:rsidRDefault="0027033F" w:rsidP="00FE0C91"/>
    <w:sectPr w:rsidR="0027033F" w:rsidRPr="00A76015" w:rsidSect="008019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009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6A71B2"/>
    <w:multiLevelType w:val="hybridMultilevel"/>
    <w:tmpl w:val="0C9C09E4"/>
    <w:lvl w:ilvl="0" w:tplc="71901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2F54D7"/>
    <w:multiLevelType w:val="hybridMultilevel"/>
    <w:tmpl w:val="646627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6D29D92">
      <w:start w:val="5"/>
      <w:numFmt w:val="upperRoman"/>
      <w:lvlText w:val="%5."/>
      <w:lvlJc w:val="right"/>
      <w:pPr>
        <w:tabs>
          <w:tab w:val="num" w:pos="3420"/>
        </w:tabs>
        <w:ind w:left="3420" w:hanging="18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394F2F"/>
    <w:multiLevelType w:val="hybridMultilevel"/>
    <w:tmpl w:val="8C844E72"/>
    <w:lvl w:ilvl="0" w:tplc="DC96E2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C3"/>
    <w:rsid w:val="000007D9"/>
    <w:rsid w:val="00000D57"/>
    <w:rsid w:val="0000168A"/>
    <w:rsid w:val="000017AA"/>
    <w:rsid w:val="00001FB8"/>
    <w:rsid w:val="000026A5"/>
    <w:rsid w:val="00003519"/>
    <w:rsid w:val="00003A20"/>
    <w:rsid w:val="00003BC7"/>
    <w:rsid w:val="00003BE7"/>
    <w:rsid w:val="00003CF6"/>
    <w:rsid w:val="00003F68"/>
    <w:rsid w:val="000052C5"/>
    <w:rsid w:val="00005F0A"/>
    <w:rsid w:val="00006102"/>
    <w:rsid w:val="00006671"/>
    <w:rsid w:val="00006E42"/>
    <w:rsid w:val="00006F6A"/>
    <w:rsid w:val="0000716F"/>
    <w:rsid w:val="00007769"/>
    <w:rsid w:val="000106E7"/>
    <w:rsid w:val="00011130"/>
    <w:rsid w:val="00012342"/>
    <w:rsid w:val="000128E8"/>
    <w:rsid w:val="00013E39"/>
    <w:rsid w:val="0001413C"/>
    <w:rsid w:val="00014190"/>
    <w:rsid w:val="0001585C"/>
    <w:rsid w:val="00015DF9"/>
    <w:rsid w:val="00015F0F"/>
    <w:rsid w:val="00016833"/>
    <w:rsid w:val="000173DA"/>
    <w:rsid w:val="000173DB"/>
    <w:rsid w:val="000175D6"/>
    <w:rsid w:val="0001769D"/>
    <w:rsid w:val="00017C3A"/>
    <w:rsid w:val="000204E4"/>
    <w:rsid w:val="00021BA0"/>
    <w:rsid w:val="000225F5"/>
    <w:rsid w:val="00023740"/>
    <w:rsid w:val="00023C1F"/>
    <w:rsid w:val="000240AB"/>
    <w:rsid w:val="00024180"/>
    <w:rsid w:val="000245CE"/>
    <w:rsid w:val="0002515F"/>
    <w:rsid w:val="000252C4"/>
    <w:rsid w:val="000256D5"/>
    <w:rsid w:val="00025BF6"/>
    <w:rsid w:val="00025DCB"/>
    <w:rsid w:val="00026193"/>
    <w:rsid w:val="0002673E"/>
    <w:rsid w:val="000279D2"/>
    <w:rsid w:val="0003156E"/>
    <w:rsid w:val="000315B6"/>
    <w:rsid w:val="00031609"/>
    <w:rsid w:val="000332A4"/>
    <w:rsid w:val="000345B9"/>
    <w:rsid w:val="00036556"/>
    <w:rsid w:val="00036C5C"/>
    <w:rsid w:val="00036D7A"/>
    <w:rsid w:val="0003788E"/>
    <w:rsid w:val="00037EFF"/>
    <w:rsid w:val="00040123"/>
    <w:rsid w:val="000402FC"/>
    <w:rsid w:val="00040FF5"/>
    <w:rsid w:val="00041F31"/>
    <w:rsid w:val="0004240D"/>
    <w:rsid w:val="00042512"/>
    <w:rsid w:val="000428DC"/>
    <w:rsid w:val="00042CF6"/>
    <w:rsid w:val="00044A1C"/>
    <w:rsid w:val="0004577D"/>
    <w:rsid w:val="00045980"/>
    <w:rsid w:val="00045DB9"/>
    <w:rsid w:val="0004655D"/>
    <w:rsid w:val="0004657A"/>
    <w:rsid w:val="000468F6"/>
    <w:rsid w:val="000513E1"/>
    <w:rsid w:val="000516B3"/>
    <w:rsid w:val="00051858"/>
    <w:rsid w:val="00051A0B"/>
    <w:rsid w:val="00052026"/>
    <w:rsid w:val="00053846"/>
    <w:rsid w:val="000548E7"/>
    <w:rsid w:val="00054C67"/>
    <w:rsid w:val="00057590"/>
    <w:rsid w:val="00060DDD"/>
    <w:rsid w:val="00060FCD"/>
    <w:rsid w:val="0006170C"/>
    <w:rsid w:val="000625FB"/>
    <w:rsid w:val="00062CD1"/>
    <w:rsid w:val="000636CC"/>
    <w:rsid w:val="00063931"/>
    <w:rsid w:val="00063BCB"/>
    <w:rsid w:val="0006439A"/>
    <w:rsid w:val="0006562D"/>
    <w:rsid w:val="000658C4"/>
    <w:rsid w:val="0006632F"/>
    <w:rsid w:val="000666A0"/>
    <w:rsid w:val="00067863"/>
    <w:rsid w:val="00070760"/>
    <w:rsid w:val="000731E8"/>
    <w:rsid w:val="0007406D"/>
    <w:rsid w:val="000746FD"/>
    <w:rsid w:val="00074800"/>
    <w:rsid w:val="00076000"/>
    <w:rsid w:val="0007644D"/>
    <w:rsid w:val="000774E4"/>
    <w:rsid w:val="00077EFC"/>
    <w:rsid w:val="000806B1"/>
    <w:rsid w:val="00080856"/>
    <w:rsid w:val="00081C1F"/>
    <w:rsid w:val="00081C26"/>
    <w:rsid w:val="0008217D"/>
    <w:rsid w:val="00083945"/>
    <w:rsid w:val="00084621"/>
    <w:rsid w:val="00084EFD"/>
    <w:rsid w:val="0008512B"/>
    <w:rsid w:val="00087437"/>
    <w:rsid w:val="00087F73"/>
    <w:rsid w:val="00094DEE"/>
    <w:rsid w:val="000959C1"/>
    <w:rsid w:val="0009748C"/>
    <w:rsid w:val="00097DBF"/>
    <w:rsid w:val="000A19B1"/>
    <w:rsid w:val="000A1B94"/>
    <w:rsid w:val="000A3819"/>
    <w:rsid w:val="000A4B7F"/>
    <w:rsid w:val="000A5786"/>
    <w:rsid w:val="000A60A0"/>
    <w:rsid w:val="000A6E24"/>
    <w:rsid w:val="000A703A"/>
    <w:rsid w:val="000A751E"/>
    <w:rsid w:val="000A7B15"/>
    <w:rsid w:val="000A7D6A"/>
    <w:rsid w:val="000A7D7E"/>
    <w:rsid w:val="000A7FD0"/>
    <w:rsid w:val="000B0205"/>
    <w:rsid w:val="000B084C"/>
    <w:rsid w:val="000B0D1C"/>
    <w:rsid w:val="000B1DB4"/>
    <w:rsid w:val="000B1E41"/>
    <w:rsid w:val="000B1FF0"/>
    <w:rsid w:val="000B2E18"/>
    <w:rsid w:val="000B4921"/>
    <w:rsid w:val="000B5234"/>
    <w:rsid w:val="000B54D9"/>
    <w:rsid w:val="000B5680"/>
    <w:rsid w:val="000B57E6"/>
    <w:rsid w:val="000B5B1C"/>
    <w:rsid w:val="000B64DD"/>
    <w:rsid w:val="000B6EFB"/>
    <w:rsid w:val="000B7893"/>
    <w:rsid w:val="000B7F50"/>
    <w:rsid w:val="000C08DE"/>
    <w:rsid w:val="000C28D9"/>
    <w:rsid w:val="000C32B1"/>
    <w:rsid w:val="000C348E"/>
    <w:rsid w:val="000C3D3D"/>
    <w:rsid w:val="000C4F7D"/>
    <w:rsid w:val="000C644E"/>
    <w:rsid w:val="000C708F"/>
    <w:rsid w:val="000C728C"/>
    <w:rsid w:val="000C76F8"/>
    <w:rsid w:val="000D008E"/>
    <w:rsid w:val="000D1033"/>
    <w:rsid w:val="000D15A3"/>
    <w:rsid w:val="000D1E9B"/>
    <w:rsid w:val="000D21D0"/>
    <w:rsid w:val="000D2B76"/>
    <w:rsid w:val="000D3B81"/>
    <w:rsid w:val="000D490A"/>
    <w:rsid w:val="000D4F68"/>
    <w:rsid w:val="000D66AA"/>
    <w:rsid w:val="000D7B5B"/>
    <w:rsid w:val="000E0C2A"/>
    <w:rsid w:val="000E12A1"/>
    <w:rsid w:val="000E29FD"/>
    <w:rsid w:val="000E2A2E"/>
    <w:rsid w:val="000E2E98"/>
    <w:rsid w:val="000E3039"/>
    <w:rsid w:val="000E3E36"/>
    <w:rsid w:val="000E47C8"/>
    <w:rsid w:val="000E48FA"/>
    <w:rsid w:val="000E68D9"/>
    <w:rsid w:val="000E6B87"/>
    <w:rsid w:val="000E6DA1"/>
    <w:rsid w:val="000E73E3"/>
    <w:rsid w:val="000E7466"/>
    <w:rsid w:val="000E7A6E"/>
    <w:rsid w:val="000E7AE7"/>
    <w:rsid w:val="000E7E87"/>
    <w:rsid w:val="000F094E"/>
    <w:rsid w:val="000F0FCE"/>
    <w:rsid w:val="000F1674"/>
    <w:rsid w:val="000F2821"/>
    <w:rsid w:val="000F2A4D"/>
    <w:rsid w:val="000F3269"/>
    <w:rsid w:val="000F430F"/>
    <w:rsid w:val="000F4EF7"/>
    <w:rsid w:val="000F51B7"/>
    <w:rsid w:val="000F5862"/>
    <w:rsid w:val="000F6998"/>
    <w:rsid w:val="000F69EE"/>
    <w:rsid w:val="001006FC"/>
    <w:rsid w:val="001013AB"/>
    <w:rsid w:val="00101577"/>
    <w:rsid w:val="0010288D"/>
    <w:rsid w:val="001030E7"/>
    <w:rsid w:val="00103100"/>
    <w:rsid w:val="001037E9"/>
    <w:rsid w:val="0010587D"/>
    <w:rsid w:val="001058AC"/>
    <w:rsid w:val="001064FA"/>
    <w:rsid w:val="00106C41"/>
    <w:rsid w:val="00107879"/>
    <w:rsid w:val="00110C43"/>
    <w:rsid w:val="0011157E"/>
    <w:rsid w:val="00111E16"/>
    <w:rsid w:val="001126C0"/>
    <w:rsid w:val="00112E8E"/>
    <w:rsid w:val="00114FA2"/>
    <w:rsid w:val="00115180"/>
    <w:rsid w:val="001163C6"/>
    <w:rsid w:val="00116C1F"/>
    <w:rsid w:val="00117D2A"/>
    <w:rsid w:val="00120664"/>
    <w:rsid w:val="00122397"/>
    <w:rsid w:val="00122D98"/>
    <w:rsid w:val="00124FE5"/>
    <w:rsid w:val="0012520F"/>
    <w:rsid w:val="00125F32"/>
    <w:rsid w:val="001261BB"/>
    <w:rsid w:val="00126260"/>
    <w:rsid w:val="00126B34"/>
    <w:rsid w:val="001275AF"/>
    <w:rsid w:val="0012792D"/>
    <w:rsid w:val="00127A3E"/>
    <w:rsid w:val="00127D2F"/>
    <w:rsid w:val="001320B7"/>
    <w:rsid w:val="00133A7B"/>
    <w:rsid w:val="00133A91"/>
    <w:rsid w:val="00133AA4"/>
    <w:rsid w:val="00134654"/>
    <w:rsid w:val="00135F8D"/>
    <w:rsid w:val="001369A0"/>
    <w:rsid w:val="00136A9B"/>
    <w:rsid w:val="00136B90"/>
    <w:rsid w:val="00137C1D"/>
    <w:rsid w:val="0014040C"/>
    <w:rsid w:val="0014287B"/>
    <w:rsid w:val="0014297F"/>
    <w:rsid w:val="00142ABD"/>
    <w:rsid w:val="00142B65"/>
    <w:rsid w:val="00144336"/>
    <w:rsid w:val="00144FA9"/>
    <w:rsid w:val="00146967"/>
    <w:rsid w:val="001513B7"/>
    <w:rsid w:val="00151782"/>
    <w:rsid w:val="0015218C"/>
    <w:rsid w:val="00152728"/>
    <w:rsid w:val="00152F61"/>
    <w:rsid w:val="00153A5A"/>
    <w:rsid w:val="001543B0"/>
    <w:rsid w:val="001549A3"/>
    <w:rsid w:val="00154A21"/>
    <w:rsid w:val="00154CCA"/>
    <w:rsid w:val="001560BF"/>
    <w:rsid w:val="00156304"/>
    <w:rsid w:val="001570D5"/>
    <w:rsid w:val="00157435"/>
    <w:rsid w:val="00160789"/>
    <w:rsid w:val="00160C48"/>
    <w:rsid w:val="001621D3"/>
    <w:rsid w:val="001624E5"/>
    <w:rsid w:val="00162BDB"/>
    <w:rsid w:val="001636CB"/>
    <w:rsid w:val="00163D5F"/>
    <w:rsid w:val="00163FAA"/>
    <w:rsid w:val="00164C69"/>
    <w:rsid w:val="001652E3"/>
    <w:rsid w:val="00165755"/>
    <w:rsid w:val="00165D80"/>
    <w:rsid w:val="0016651E"/>
    <w:rsid w:val="0016700A"/>
    <w:rsid w:val="001670F7"/>
    <w:rsid w:val="00167FD5"/>
    <w:rsid w:val="00167FF6"/>
    <w:rsid w:val="00170B59"/>
    <w:rsid w:val="0017138F"/>
    <w:rsid w:val="0017213F"/>
    <w:rsid w:val="001726C2"/>
    <w:rsid w:val="001738EA"/>
    <w:rsid w:val="00174C68"/>
    <w:rsid w:val="00177484"/>
    <w:rsid w:val="001777E2"/>
    <w:rsid w:val="00180B18"/>
    <w:rsid w:val="00180CEE"/>
    <w:rsid w:val="00181DCC"/>
    <w:rsid w:val="00181F42"/>
    <w:rsid w:val="0018471C"/>
    <w:rsid w:val="0018530E"/>
    <w:rsid w:val="001853D5"/>
    <w:rsid w:val="00185A4C"/>
    <w:rsid w:val="00185FC0"/>
    <w:rsid w:val="00187427"/>
    <w:rsid w:val="00187906"/>
    <w:rsid w:val="00187AC7"/>
    <w:rsid w:val="00190531"/>
    <w:rsid w:val="00191426"/>
    <w:rsid w:val="00191A45"/>
    <w:rsid w:val="00192018"/>
    <w:rsid w:val="00193713"/>
    <w:rsid w:val="00193B94"/>
    <w:rsid w:val="0019492C"/>
    <w:rsid w:val="00194942"/>
    <w:rsid w:val="00195A3D"/>
    <w:rsid w:val="001968C7"/>
    <w:rsid w:val="0019743E"/>
    <w:rsid w:val="00197705"/>
    <w:rsid w:val="001A13CF"/>
    <w:rsid w:val="001A153F"/>
    <w:rsid w:val="001A38D4"/>
    <w:rsid w:val="001A3C51"/>
    <w:rsid w:val="001A475C"/>
    <w:rsid w:val="001A4B44"/>
    <w:rsid w:val="001A4C0E"/>
    <w:rsid w:val="001A4D58"/>
    <w:rsid w:val="001A4DC6"/>
    <w:rsid w:val="001A542E"/>
    <w:rsid w:val="001A5611"/>
    <w:rsid w:val="001A6466"/>
    <w:rsid w:val="001A67BE"/>
    <w:rsid w:val="001A6B3C"/>
    <w:rsid w:val="001A6DDF"/>
    <w:rsid w:val="001A6FF4"/>
    <w:rsid w:val="001A7E63"/>
    <w:rsid w:val="001B07ED"/>
    <w:rsid w:val="001B215E"/>
    <w:rsid w:val="001B343F"/>
    <w:rsid w:val="001B3483"/>
    <w:rsid w:val="001B36F7"/>
    <w:rsid w:val="001B4252"/>
    <w:rsid w:val="001B4A6A"/>
    <w:rsid w:val="001B4D9A"/>
    <w:rsid w:val="001B59CA"/>
    <w:rsid w:val="001B5F87"/>
    <w:rsid w:val="001B61AD"/>
    <w:rsid w:val="001B69AE"/>
    <w:rsid w:val="001B6BD7"/>
    <w:rsid w:val="001B6F90"/>
    <w:rsid w:val="001B6FAF"/>
    <w:rsid w:val="001B7640"/>
    <w:rsid w:val="001B77C1"/>
    <w:rsid w:val="001B785C"/>
    <w:rsid w:val="001C0BD7"/>
    <w:rsid w:val="001C0CE9"/>
    <w:rsid w:val="001C12B5"/>
    <w:rsid w:val="001C142B"/>
    <w:rsid w:val="001C1629"/>
    <w:rsid w:val="001C275C"/>
    <w:rsid w:val="001C3BB6"/>
    <w:rsid w:val="001C3D48"/>
    <w:rsid w:val="001C3FAD"/>
    <w:rsid w:val="001C43B4"/>
    <w:rsid w:val="001C4E0D"/>
    <w:rsid w:val="001C5133"/>
    <w:rsid w:val="001C517E"/>
    <w:rsid w:val="001C5188"/>
    <w:rsid w:val="001C53CA"/>
    <w:rsid w:val="001C594B"/>
    <w:rsid w:val="001C5AA0"/>
    <w:rsid w:val="001C5D69"/>
    <w:rsid w:val="001C6567"/>
    <w:rsid w:val="001C74AF"/>
    <w:rsid w:val="001C7923"/>
    <w:rsid w:val="001C7B8B"/>
    <w:rsid w:val="001D0022"/>
    <w:rsid w:val="001D034D"/>
    <w:rsid w:val="001D0C52"/>
    <w:rsid w:val="001D248C"/>
    <w:rsid w:val="001D2C9A"/>
    <w:rsid w:val="001D2EAC"/>
    <w:rsid w:val="001D4ACF"/>
    <w:rsid w:val="001D4AD6"/>
    <w:rsid w:val="001D4B96"/>
    <w:rsid w:val="001D4E76"/>
    <w:rsid w:val="001D56F0"/>
    <w:rsid w:val="001D5BDA"/>
    <w:rsid w:val="001D6CC4"/>
    <w:rsid w:val="001D6F1C"/>
    <w:rsid w:val="001E0227"/>
    <w:rsid w:val="001E08BF"/>
    <w:rsid w:val="001E0B08"/>
    <w:rsid w:val="001E1390"/>
    <w:rsid w:val="001E30FA"/>
    <w:rsid w:val="001E3E85"/>
    <w:rsid w:val="001E4211"/>
    <w:rsid w:val="001E4DF1"/>
    <w:rsid w:val="001E6BFB"/>
    <w:rsid w:val="001E7102"/>
    <w:rsid w:val="001E7E12"/>
    <w:rsid w:val="001F052F"/>
    <w:rsid w:val="001F13F9"/>
    <w:rsid w:val="001F385A"/>
    <w:rsid w:val="001F40AD"/>
    <w:rsid w:val="001F4AFF"/>
    <w:rsid w:val="001F529C"/>
    <w:rsid w:val="001F5BFC"/>
    <w:rsid w:val="001F5C20"/>
    <w:rsid w:val="001F5D00"/>
    <w:rsid w:val="001F5E48"/>
    <w:rsid w:val="001F6409"/>
    <w:rsid w:val="001F668D"/>
    <w:rsid w:val="00201BF4"/>
    <w:rsid w:val="00201F08"/>
    <w:rsid w:val="002021E1"/>
    <w:rsid w:val="00202398"/>
    <w:rsid w:val="00203501"/>
    <w:rsid w:val="00203B75"/>
    <w:rsid w:val="002045F2"/>
    <w:rsid w:val="002063EB"/>
    <w:rsid w:val="00206BA8"/>
    <w:rsid w:val="00210A5F"/>
    <w:rsid w:val="002110C6"/>
    <w:rsid w:val="00211388"/>
    <w:rsid w:val="0021154D"/>
    <w:rsid w:val="00211F4A"/>
    <w:rsid w:val="002124CA"/>
    <w:rsid w:val="00214288"/>
    <w:rsid w:val="00214851"/>
    <w:rsid w:val="00214F4E"/>
    <w:rsid w:val="00214FC8"/>
    <w:rsid w:val="00215467"/>
    <w:rsid w:val="00215C69"/>
    <w:rsid w:val="00216D49"/>
    <w:rsid w:val="00216EC6"/>
    <w:rsid w:val="00217DE5"/>
    <w:rsid w:val="002210FB"/>
    <w:rsid w:val="002222AE"/>
    <w:rsid w:val="00222D07"/>
    <w:rsid w:val="00222F0C"/>
    <w:rsid w:val="0022324B"/>
    <w:rsid w:val="00223D2D"/>
    <w:rsid w:val="002240CB"/>
    <w:rsid w:val="00224D59"/>
    <w:rsid w:val="002253B3"/>
    <w:rsid w:val="002257AC"/>
    <w:rsid w:val="00226503"/>
    <w:rsid w:val="00226A44"/>
    <w:rsid w:val="00230CC1"/>
    <w:rsid w:val="002315FB"/>
    <w:rsid w:val="002325FD"/>
    <w:rsid w:val="002338A0"/>
    <w:rsid w:val="00233A52"/>
    <w:rsid w:val="002342FE"/>
    <w:rsid w:val="00235052"/>
    <w:rsid w:val="002361C2"/>
    <w:rsid w:val="00240F4D"/>
    <w:rsid w:val="00241016"/>
    <w:rsid w:val="002411DB"/>
    <w:rsid w:val="002427E1"/>
    <w:rsid w:val="00242B4C"/>
    <w:rsid w:val="0024311B"/>
    <w:rsid w:val="00243193"/>
    <w:rsid w:val="00243D28"/>
    <w:rsid w:val="00243D7E"/>
    <w:rsid w:val="00244A17"/>
    <w:rsid w:val="00244B6E"/>
    <w:rsid w:val="00244D50"/>
    <w:rsid w:val="002452E8"/>
    <w:rsid w:val="0024576B"/>
    <w:rsid w:val="002464E4"/>
    <w:rsid w:val="00247431"/>
    <w:rsid w:val="002478A6"/>
    <w:rsid w:val="00247F4B"/>
    <w:rsid w:val="00250655"/>
    <w:rsid w:val="00250CE1"/>
    <w:rsid w:val="00250D5B"/>
    <w:rsid w:val="00251237"/>
    <w:rsid w:val="002513CF"/>
    <w:rsid w:val="00253481"/>
    <w:rsid w:val="00253BEC"/>
    <w:rsid w:val="00253C0E"/>
    <w:rsid w:val="0025577C"/>
    <w:rsid w:val="0025599D"/>
    <w:rsid w:val="00255ABE"/>
    <w:rsid w:val="002561AB"/>
    <w:rsid w:val="002567D6"/>
    <w:rsid w:val="00256CA4"/>
    <w:rsid w:val="00256E7D"/>
    <w:rsid w:val="002570E8"/>
    <w:rsid w:val="00257215"/>
    <w:rsid w:val="00257AD9"/>
    <w:rsid w:val="00257CC4"/>
    <w:rsid w:val="00260177"/>
    <w:rsid w:val="00260935"/>
    <w:rsid w:val="00260B79"/>
    <w:rsid w:val="0026124A"/>
    <w:rsid w:val="00261E3D"/>
    <w:rsid w:val="002621C2"/>
    <w:rsid w:val="00262871"/>
    <w:rsid w:val="00262A70"/>
    <w:rsid w:val="00263B69"/>
    <w:rsid w:val="00265ED4"/>
    <w:rsid w:val="00267CE4"/>
    <w:rsid w:val="00267F68"/>
    <w:rsid w:val="0027033F"/>
    <w:rsid w:val="00270896"/>
    <w:rsid w:val="00270A04"/>
    <w:rsid w:val="00270A60"/>
    <w:rsid w:val="002718E4"/>
    <w:rsid w:val="00271B8B"/>
    <w:rsid w:val="00272C6F"/>
    <w:rsid w:val="00272C97"/>
    <w:rsid w:val="00276204"/>
    <w:rsid w:val="00276661"/>
    <w:rsid w:val="002804B0"/>
    <w:rsid w:val="002804E7"/>
    <w:rsid w:val="00280B41"/>
    <w:rsid w:val="002820C6"/>
    <w:rsid w:val="002827AE"/>
    <w:rsid w:val="00282975"/>
    <w:rsid w:val="002837C0"/>
    <w:rsid w:val="0028510E"/>
    <w:rsid w:val="002852E4"/>
    <w:rsid w:val="0028532B"/>
    <w:rsid w:val="00285782"/>
    <w:rsid w:val="00285A43"/>
    <w:rsid w:val="00285A99"/>
    <w:rsid w:val="00286309"/>
    <w:rsid w:val="002864DE"/>
    <w:rsid w:val="00286996"/>
    <w:rsid w:val="00286DC2"/>
    <w:rsid w:val="00287E50"/>
    <w:rsid w:val="002903C5"/>
    <w:rsid w:val="00290452"/>
    <w:rsid w:val="00290F64"/>
    <w:rsid w:val="00291864"/>
    <w:rsid w:val="00292B3D"/>
    <w:rsid w:val="00292D1B"/>
    <w:rsid w:val="00293454"/>
    <w:rsid w:val="002939C6"/>
    <w:rsid w:val="00294AE8"/>
    <w:rsid w:val="00295172"/>
    <w:rsid w:val="00295355"/>
    <w:rsid w:val="00296069"/>
    <w:rsid w:val="00296E37"/>
    <w:rsid w:val="00297271"/>
    <w:rsid w:val="00297D48"/>
    <w:rsid w:val="002A0000"/>
    <w:rsid w:val="002A1893"/>
    <w:rsid w:val="002A3258"/>
    <w:rsid w:val="002A3322"/>
    <w:rsid w:val="002A370C"/>
    <w:rsid w:val="002A386D"/>
    <w:rsid w:val="002A3913"/>
    <w:rsid w:val="002A3DFD"/>
    <w:rsid w:val="002A592F"/>
    <w:rsid w:val="002A5BF2"/>
    <w:rsid w:val="002A6164"/>
    <w:rsid w:val="002A65B8"/>
    <w:rsid w:val="002A69B6"/>
    <w:rsid w:val="002A6AF2"/>
    <w:rsid w:val="002A70CC"/>
    <w:rsid w:val="002A72D2"/>
    <w:rsid w:val="002B218A"/>
    <w:rsid w:val="002B2581"/>
    <w:rsid w:val="002B320D"/>
    <w:rsid w:val="002B45AA"/>
    <w:rsid w:val="002B46E3"/>
    <w:rsid w:val="002B4969"/>
    <w:rsid w:val="002B4D6E"/>
    <w:rsid w:val="002B6381"/>
    <w:rsid w:val="002B777E"/>
    <w:rsid w:val="002C01FF"/>
    <w:rsid w:val="002C0D09"/>
    <w:rsid w:val="002C1238"/>
    <w:rsid w:val="002C2A56"/>
    <w:rsid w:val="002C2C1D"/>
    <w:rsid w:val="002C3608"/>
    <w:rsid w:val="002C4251"/>
    <w:rsid w:val="002C485F"/>
    <w:rsid w:val="002C5F74"/>
    <w:rsid w:val="002C6314"/>
    <w:rsid w:val="002C7B4D"/>
    <w:rsid w:val="002D0135"/>
    <w:rsid w:val="002D0502"/>
    <w:rsid w:val="002D1162"/>
    <w:rsid w:val="002D14D9"/>
    <w:rsid w:val="002D1515"/>
    <w:rsid w:val="002D1DB3"/>
    <w:rsid w:val="002D286B"/>
    <w:rsid w:val="002D3A08"/>
    <w:rsid w:val="002D3BF4"/>
    <w:rsid w:val="002D4D85"/>
    <w:rsid w:val="002D5DCE"/>
    <w:rsid w:val="002D5ED7"/>
    <w:rsid w:val="002E0E8B"/>
    <w:rsid w:val="002E11F9"/>
    <w:rsid w:val="002E14DC"/>
    <w:rsid w:val="002E14EE"/>
    <w:rsid w:val="002E20D1"/>
    <w:rsid w:val="002E4025"/>
    <w:rsid w:val="002E50D0"/>
    <w:rsid w:val="002E54B9"/>
    <w:rsid w:val="002E5628"/>
    <w:rsid w:val="002E5670"/>
    <w:rsid w:val="002E6FA1"/>
    <w:rsid w:val="002F0D30"/>
    <w:rsid w:val="002F0DFC"/>
    <w:rsid w:val="002F120C"/>
    <w:rsid w:val="002F2636"/>
    <w:rsid w:val="002F35C8"/>
    <w:rsid w:val="002F4AF0"/>
    <w:rsid w:val="002F4F4E"/>
    <w:rsid w:val="002F5D8C"/>
    <w:rsid w:val="002F6375"/>
    <w:rsid w:val="002F7020"/>
    <w:rsid w:val="002F7911"/>
    <w:rsid w:val="002F7B15"/>
    <w:rsid w:val="0030042F"/>
    <w:rsid w:val="003037B5"/>
    <w:rsid w:val="00304264"/>
    <w:rsid w:val="00304525"/>
    <w:rsid w:val="0030552B"/>
    <w:rsid w:val="00305D2B"/>
    <w:rsid w:val="00305ED1"/>
    <w:rsid w:val="00305F64"/>
    <w:rsid w:val="003105A4"/>
    <w:rsid w:val="003105EF"/>
    <w:rsid w:val="00311C36"/>
    <w:rsid w:val="00311FD5"/>
    <w:rsid w:val="00312956"/>
    <w:rsid w:val="00313FA7"/>
    <w:rsid w:val="0031423E"/>
    <w:rsid w:val="00315AC9"/>
    <w:rsid w:val="00315F96"/>
    <w:rsid w:val="00316667"/>
    <w:rsid w:val="00316E93"/>
    <w:rsid w:val="003175CB"/>
    <w:rsid w:val="0031773F"/>
    <w:rsid w:val="003179C6"/>
    <w:rsid w:val="003217A0"/>
    <w:rsid w:val="00321D65"/>
    <w:rsid w:val="00323F8B"/>
    <w:rsid w:val="00324D17"/>
    <w:rsid w:val="00325C5C"/>
    <w:rsid w:val="003264F0"/>
    <w:rsid w:val="003268C8"/>
    <w:rsid w:val="00326F03"/>
    <w:rsid w:val="00326F8D"/>
    <w:rsid w:val="00326FA8"/>
    <w:rsid w:val="00327114"/>
    <w:rsid w:val="00327D2E"/>
    <w:rsid w:val="00331120"/>
    <w:rsid w:val="00332D48"/>
    <w:rsid w:val="00334CFF"/>
    <w:rsid w:val="00334FB9"/>
    <w:rsid w:val="00335F68"/>
    <w:rsid w:val="003363E6"/>
    <w:rsid w:val="00336D35"/>
    <w:rsid w:val="0033726F"/>
    <w:rsid w:val="00337F97"/>
    <w:rsid w:val="00340180"/>
    <w:rsid w:val="003405CD"/>
    <w:rsid w:val="00340FC8"/>
    <w:rsid w:val="003418C9"/>
    <w:rsid w:val="00341E20"/>
    <w:rsid w:val="00342239"/>
    <w:rsid w:val="00343306"/>
    <w:rsid w:val="003438B7"/>
    <w:rsid w:val="003443CD"/>
    <w:rsid w:val="00345FA3"/>
    <w:rsid w:val="0034678D"/>
    <w:rsid w:val="00346D76"/>
    <w:rsid w:val="00347F32"/>
    <w:rsid w:val="00350E68"/>
    <w:rsid w:val="0035151A"/>
    <w:rsid w:val="003518F4"/>
    <w:rsid w:val="00352663"/>
    <w:rsid w:val="00353A0B"/>
    <w:rsid w:val="0035498A"/>
    <w:rsid w:val="00354E6E"/>
    <w:rsid w:val="003564BA"/>
    <w:rsid w:val="00357261"/>
    <w:rsid w:val="003579B8"/>
    <w:rsid w:val="00360992"/>
    <w:rsid w:val="00361D4A"/>
    <w:rsid w:val="00361E8E"/>
    <w:rsid w:val="003633C0"/>
    <w:rsid w:val="003647C5"/>
    <w:rsid w:val="003654F3"/>
    <w:rsid w:val="003656CC"/>
    <w:rsid w:val="00366694"/>
    <w:rsid w:val="0036694A"/>
    <w:rsid w:val="003669D3"/>
    <w:rsid w:val="00366C8F"/>
    <w:rsid w:val="0036751E"/>
    <w:rsid w:val="00367B01"/>
    <w:rsid w:val="00371165"/>
    <w:rsid w:val="00371370"/>
    <w:rsid w:val="00372AC3"/>
    <w:rsid w:val="00372CF0"/>
    <w:rsid w:val="00373940"/>
    <w:rsid w:val="00375BBC"/>
    <w:rsid w:val="00376C37"/>
    <w:rsid w:val="00377D0B"/>
    <w:rsid w:val="00380D56"/>
    <w:rsid w:val="003820A9"/>
    <w:rsid w:val="00383BD8"/>
    <w:rsid w:val="00383EFE"/>
    <w:rsid w:val="00385112"/>
    <w:rsid w:val="0038616E"/>
    <w:rsid w:val="0038622C"/>
    <w:rsid w:val="0038706F"/>
    <w:rsid w:val="003878A2"/>
    <w:rsid w:val="0039009D"/>
    <w:rsid w:val="003907D2"/>
    <w:rsid w:val="003929EA"/>
    <w:rsid w:val="00393A72"/>
    <w:rsid w:val="00393ABE"/>
    <w:rsid w:val="00395721"/>
    <w:rsid w:val="003959FB"/>
    <w:rsid w:val="00396D3A"/>
    <w:rsid w:val="00396DC8"/>
    <w:rsid w:val="00397977"/>
    <w:rsid w:val="003A0010"/>
    <w:rsid w:val="003A07C2"/>
    <w:rsid w:val="003A0E95"/>
    <w:rsid w:val="003A0F9E"/>
    <w:rsid w:val="003A175D"/>
    <w:rsid w:val="003A3F28"/>
    <w:rsid w:val="003A3F55"/>
    <w:rsid w:val="003A40FC"/>
    <w:rsid w:val="003A4E47"/>
    <w:rsid w:val="003A5A37"/>
    <w:rsid w:val="003A5ACB"/>
    <w:rsid w:val="003A6657"/>
    <w:rsid w:val="003A7183"/>
    <w:rsid w:val="003A79B1"/>
    <w:rsid w:val="003A7BA3"/>
    <w:rsid w:val="003B0697"/>
    <w:rsid w:val="003B0C56"/>
    <w:rsid w:val="003B0E53"/>
    <w:rsid w:val="003B330B"/>
    <w:rsid w:val="003B3F14"/>
    <w:rsid w:val="003B4FE7"/>
    <w:rsid w:val="003B5372"/>
    <w:rsid w:val="003B69CC"/>
    <w:rsid w:val="003C0FAC"/>
    <w:rsid w:val="003C0FD8"/>
    <w:rsid w:val="003C1758"/>
    <w:rsid w:val="003C1A59"/>
    <w:rsid w:val="003C30A3"/>
    <w:rsid w:val="003C461F"/>
    <w:rsid w:val="003C4B5A"/>
    <w:rsid w:val="003C54FF"/>
    <w:rsid w:val="003C5D13"/>
    <w:rsid w:val="003C5FD4"/>
    <w:rsid w:val="003C63E7"/>
    <w:rsid w:val="003C737F"/>
    <w:rsid w:val="003C767E"/>
    <w:rsid w:val="003C7A81"/>
    <w:rsid w:val="003D1F91"/>
    <w:rsid w:val="003D2CCC"/>
    <w:rsid w:val="003D347F"/>
    <w:rsid w:val="003D3782"/>
    <w:rsid w:val="003D40B3"/>
    <w:rsid w:val="003D4487"/>
    <w:rsid w:val="003D619D"/>
    <w:rsid w:val="003E08FF"/>
    <w:rsid w:val="003E0942"/>
    <w:rsid w:val="003E126A"/>
    <w:rsid w:val="003E1802"/>
    <w:rsid w:val="003E1E34"/>
    <w:rsid w:val="003E21B9"/>
    <w:rsid w:val="003E267C"/>
    <w:rsid w:val="003E2A69"/>
    <w:rsid w:val="003E3A68"/>
    <w:rsid w:val="003E4776"/>
    <w:rsid w:val="003E5A9B"/>
    <w:rsid w:val="003E6339"/>
    <w:rsid w:val="003E655E"/>
    <w:rsid w:val="003F0334"/>
    <w:rsid w:val="003F0393"/>
    <w:rsid w:val="003F10FE"/>
    <w:rsid w:val="003F127A"/>
    <w:rsid w:val="003F1A47"/>
    <w:rsid w:val="003F5B10"/>
    <w:rsid w:val="003F61DC"/>
    <w:rsid w:val="003F6494"/>
    <w:rsid w:val="003F7354"/>
    <w:rsid w:val="003F7505"/>
    <w:rsid w:val="00400C8E"/>
    <w:rsid w:val="00401013"/>
    <w:rsid w:val="0040228B"/>
    <w:rsid w:val="004023EE"/>
    <w:rsid w:val="00402ED0"/>
    <w:rsid w:val="004033A5"/>
    <w:rsid w:val="00405AFE"/>
    <w:rsid w:val="0040603B"/>
    <w:rsid w:val="0040676B"/>
    <w:rsid w:val="0040752D"/>
    <w:rsid w:val="00407679"/>
    <w:rsid w:val="00407B15"/>
    <w:rsid w:val="004105FD"/>
    <w:rsid w:val="00410883"/>
    <w:rsid w:val="00410AA1"/>
    <w:rsid w:val="00410ED9"/>
    <w:rsid w:val="004112C5"/>
    <w:rsid w:val="00412394"/>
    <w:rsid w:val="004132D8"/>
    <w:rsid w:val="004139F0"/>
    <w:rsid w:val="00413D21"/>
    <w:rsid w:val="004140CE"/>
    <w:rsid w:val="004140F3"/>
    <w:rsid w:val="00414FBC"/>
    <w:rsid w:val="00415C89"/>
    <w:rsid w:val="004163E3"/>
    <w:rsid w:val="0041657D"/>
    <w:rsid w:val="004172A7"/>
    <w:rsid w:val="00417721"/>
    <w:rsid w:val="00417B91"/>
    <w:rsid w:val="004213FC"/>
    <w:rsid w:val="00421677"/>
    <w:rsid w:val="00421BE2"/>
    <w:rsid w:val="004228DD"/>
    <w:rsid w:val="00422971"/>
    <w:rsid w:val="00423386"/>
    <w:rsid w:val="0042351A"/>
    <w:rsid w:val="0042362F"/>
    <w:rsid w:val="004236B5"/>
    <w:rsid w:val="00424941"/>
    <w:rsid w:val="00424B50"/>
    <w:rsid w:val="00424FA2"/>
    <w:rsid w:val="00425C93"/>
    <w:rsid w:val="00426169"/>
    <w:rsid w:val="00427ABA"/>
    <w:rsid w:val="004300A9"/>
    <w:rsid w:val="004303E1"/>
    <w:rsid w:val="00431099"/>
    <w:rsid w:val="004312DC"/>
    <w:rsid w:val="00431894"/>
    <w:rsid w:val="00433815"/>
    <w:rsid w:val="004356F1"/>
    <w:rsid w:val="00435795"/>
    <w:rsid w:val="00436D26"/>
    <w:rsid w:val="0043712A"/>
    <w:rsid w:val="004377EC"/>
    <w:rsid w:val="00437C6A"/>
    <w:rsid w:val="00437DAC"/>
    <w:rsid w:val="004403DE"/>
    <w:rsid w:val="004419A5"/>
    <w:rsid w:val="00441BFF"/>
    <w:rsid w:val="00442FC9"/>
    <w:rsid w:val="004434D8"/>
    <w:rsid w:val="0044432C"/>
    <w:rsid w:val="004443C9"/>
    <w:rsid w:val="00444E80"/>
    <w:rsid w:val="004450FD"/>
    <w:rsid w:val="0044523B"/>
    <w:rsid w:val="00445E7C"/>
    <w:rsid w:val="0044653D"/>
    <w:rsid w:val="00446E8B"/>
    <w:rsid w:val="00447A0B"/>
    <w:rsid w:val="00450539"/>
    <w:rsid w:val="00450780"/>
    <w:rsid w:val="00450BDB"/>
    <w:rsid w:val="004525FC"/>
    <w:rsid w:val="004528FF"/>
    <w:rsid w:val="0045338A"/>
    <w:rsid w:val="004544CB"/>
    <w:rsid w:val="00454E25"/>
    <w:rsid w:val="00455215"/>
    <w:rsid w:val="0045594B"/>
    <w:rsid w:val="00456650"/>
    <w:rsid w:val="0046032C"/>
    <w:rsid w:val="0046066A"/>
    <w:rsid w:val="00461E0A"/>
    <w:rsid w:val="004622FD"/>
    <w:rsid w:val="004627D2"/>
    <w:rsid w:val="00464111"/>
    <w:rsid w:val="0046419F"/>
    <w:rsid w:val="00464CE1"/>
    <w:rsid w:val="00465629"/>
    <w:rsid w:val="00465BDC"/>
    <w:rsid w:val="00465BE5"/>
    <w:rsid w:val="00470506"/>
    <w:rsid w:val="0047082D"/>
    <w:rsid w:val="00471703"/>
    <w:rsid w:val="0047197C"/>
    <w:rsid w:val="00471C2F"/>
    <w:rsid w:val="00472461"/>
    <w:rsid w:val="00473302"/>
    <w:rsid w:val="00473A0F"/>
    <w:rsid w:val="00473B9D"/>
    <w:rsid w:val="00473F03"/>
    <w:rsid w:val="00474317"/>
    <w:rsid w:val="00474BB1"/>
    <w:rsid w:val="00475488"/>
    <w:rsid w:val="00475D41"/>
    <w:rsid w:val="00475F9B"/>
    <w:rsid w:val="004760A7"/>
    <w:rsid w:val="0047717F"/>
    <w:rsid w:val="004802A1"/>
    <w:rsid w:val="00480389"/>
    <w:rsid w:val="00480E51"/>
    <w:rsid w:val="00481368"/>
    <w:rsid w:val="0048178A"/>
    <w:rsid w:val="00482353"/>
    <w:rsid w:val="00482D34"/>
    <w:rsid w:val="00483273"/>
    <w:rsid w:val="0048492F"/>
    <w:rsid w:val="00484CD4"/>
    <w:rsid w:val="00484FF5"/>
    <w:rsid w:val="00485529"/>
    <w:rsid w:val="0048719B"/>
    <w:rsid w:val="004873FE"/>
    <w:rsid w:val="0049078E"/>
    <w:rsid w:val="00490F24"/>
    <w:rsid w:val="004910CA"/>
    <w:rsid w:val="00491895"/>
    <w:rsid w:val="00491D74"/>
    <w:rsid w:val="00492517"/>
    <w:rsid w:val="00492A05"/>
    <w:rsid w:val="00492D91"/>
    <w:rsid w:val="00493DD6"/>
    <w:rsid w:val="00494266"/>
    <w:rsid w:val="004946FB"/>
    <w:rsid w:val="00495644"/>
    <w:rsid w:val="00495E50"/>
    <w:rsid w:val="004964A4"/>
    <w:rsid w:val="00496F88"/>
    <w:rsid w:val="004A1B0A"/>
    <w:rsid w:val="004A2362"/>
    <w:rsid w:val="004A4071"/>
    <w:rsid w:val="004A445A"/>
    <w:rsid w:val="004A44FC"/>
    <w:rsid w:val="004B1AAC"/>
    <w:rsid w:val="004B1FEF"/>
    <w:rsid w:val="004B2796"/>
    <w:rsid w:val="004B2C84"/>
    <w:rsid w:val="004B4F40"/>
    <w:rsid w:val="004B532A"/>
    <w:rsid w:val="004B5348"/>
    <w:rsid w:val="004B58DE"/>
    <w:rsid w:val="004B5E47"/>
    <w:rsid w:val="004B5EA8"/>
    <w:rsid w:val="004B6301"/>
    <w:rsid w:val="004C0197"/>
    <w:rsid w:val="004C04DD"/>
    <w:rsid w:val="004C063E"/>
    <w:rsid w:val="004C2A68"/>
    <w:rsid w:val="004C3063"/>
    <w:rsid w:val="004C35B2"/>
    <w:rsid w:val="004C446B"/>
    <w:rsid w:val="004C4ACC"/>
    <w:rsid w:val="004C5043"/>
    <w:rsid w:val="004C5388"/>
    <w:rsid w:val="004C564E"/>
    <w:rsid w:val="004C6F33"/>
    <w:rsid w:val="004D0028"/>
    <w:rsid w:val="004D0317"/>
    <w:rsid w:val="004D0767"/>
    <w:rsid w:val="004D1862"/>
    <w:rsid w:val="004D2321"/>
    <w:rsid w:val="004D2EA2"/>
    <w:rsid w:val="004D2EC2"/>
    <w:rsid w:val="004D2F2A"/>
    <w:rsid w:val="004D3DE5"/>
    <w:rsid w:val="004D4125"/>
    <w:rsid w:val="004D452A"/>
    <w:rsid w:val="004D4DCD"/>
    <w:rsid w:val="004D509E"/>
    <w:rsid w:val="004D5FB0"/>
    <w:rsid w:val="004E07F3"/>
    <w:rsid w:val="004E1AB5"/>
    <w:rsid w:val="004E20A6"/>
    <w:rsid w:val="004E2271"/>
    <w:rsid w:val="004E2496"/>
    <w:rsid w:val="004E322A"/>
    <w:rsid w:val="004E369D"/>
    <w:rsid w:val="004E42BD"/>
    <w:rsid w:val="004E5FAE"/>
    <w:rsid w:val="004E6276"/>
    <w:rsid w:val="004E7DBF"/>
    <w:rsid w:val="004E7FBD"/>
    <w:rsid w:val="004F0214"/>
    <w:rsid w:val="004F0216"/>
    <w:rsid w:val="004F1879"/>
    <w:rsid w:val="004F2349"/>
    <w:rsid w:val="004F40C6"/>
    <w:rsid w:val="004F4573"/>
    <w:rsid w:val="004F50E4"/>
    <w:rsid w:val="004F5238"/>
    <w:rsid w:val="004F5B33"/>
    <w:rsid w:val="004F6F45"/>
    <w:rsid w:val="004F71D0"/>
    <w:rsid w:val="004F734C"/>
    <w:rsid w:val="004F75F2"/>
    <w:rsid w:val="00500024"/>
    <w:rsid w:val="00500284"/>
    <w:rsid w:val="00500C48"/>
    <w:rsid w:val="00500EBC"/>
    <w:rsid w:val="005016CC"/>
    <w:rsid w:val="00501EBF"/>
    <w:rsid w:val="0050206D"/>
    <w:rsid w:val="005022DA"/>
    <w:rsid w:val="005024E0"/>
    <w:rsid w:val="00502B9E"/>
    <w:rsid w:val="00503B33"/>
    <w:rsid w:val="00503C94"/>
    <w:rsid w:val="00503F62"/>
    <w:rsid w:val="00506445"/>
    <w:rsid w:val="00506914"/>
    <w:rsid w:val="00507628"/>
    <w:rsid w:val="00507FC2"/>
    <w:rsid w:val="0051017B"/>
    <w:rsid w:val="0051073F"/>
    <w:rsid w:val="0051089F"/>
    <w:rsid w:val="00511B00"/>
    <w:rsid w:val="00511B62"/>
    <w:rsid w:val="005121E3"/>
    <w:rsid w:val="00513298"/>
    <w:rsid w:val="00514D50"/>
    <w:rsid w:val="00515556"/>
    <w:rsid w:val="005159D9"/>
    <w:rsid w:val="00515AD6"/>
    <w:rsid w:val="00516260"/>
    <w:rsid w:val="00516774"/>
    <w:rsid w:val="00516B14"/>
    <w:rsid w:val="00516DD4"/>
    <w:rsid w:val="00517BF9"/>
    <w:rsid w:val="005202DC"/>
    <w:rsid w:val="005204F9"/>
    <w:rsid w:val="005208E6"/>
    <w:rsid w:val="00521875"/>
    <w:rsid w:val="00521C12"/>
    <w:rsid w:val="00522448"/>
    <w:rsid w:val="005227E7"/>
    <w:rsid w:val="00522A6B"/>
    <w:rsid w:val="00523332"/>
    <w:rsid w:val="00523495"/>
    <w:rsid w:val="00523A2E"/>
    <w:rsid w:val="00523C4E"/>
    <w:rsid w:val="00523FB6"/>
    <w:rsid w:val="00525258"/>
    <w:rsid w:val="005271F8"/>
    <w:rsid w:val="005301D1"/>
    <w:rsid w:val="00531180"/>
    <w:rsid w:val="0053285E"/>
    <w:rsid w:val="00532BBC"/>
    <w:rsid w:val="00532FA9"/>
    <w:rsid w:val="00533BD7"/>
    <w:rsid w:val="00533DD8"/>
    <w:rsid w:val="0053408D"/>
    <w:rsid w:val="0053486E"/>
    <w:rsid w:val="00534E71"/>
    <w:rsid w:val="00535E67"/>
    <w:rsid w:val="00536CB8"/>
    <w:rsid w:val="00537291"/>
    <w:rsid w:val="00537D37"/>
    <w:rsid w:val="00541024"/>
    <w:rsid w:val="005411B9"/>
    <w:rsid w:val="00542258"/>
    <w:rsid w:val="0054289F"/>
    <w:rsid w:val="005436C8"/>
    <w:rsid w:val="00543C09"/>
    <w:rsid w:val="00543E56"/>
    <w:rsid w:val="00544042"/>
    <w:rsid w:val="00544D30"/>
    <w:rsid w:val="0054534B"/>
    <w:rsid w:val="005456E1"/>
    <w:rsid w:val="00545E73"/>
    <w:rsid w:val="00546A52"/>
    <w:rsid w:val="0054722B"/>
    <w:rsid w:val="00547E5C"/>
    <w:rsid w:val="00550FCE"/>
    <w:rsid w:val="0055160B"/>
    <w:rsid w:val="005538C7"/>
    <w:rsid w:val="00555900"/>
    <w:rsid w:val="00556589"/>
    <w:rsid w:val="00556887"/>
    <w:rsid w:val="00557B1B"/>
    <w:rsid w:val="00561585"/>
    <w:rsid w:val="005620F5"/>
    <w:rsid w:val="00563652"/>
    <w:rsid w:val="00563737"/>
    <w:rsid w:val="005656AB"/>
    <w:rsid w:val="005656D9"/>
    <w:rsid w:val="00565893"/>
    <w:rsid w:val="00565F4D"/>
    <w:rsid w:val="0056654A"/>
    <w:rsid w:val="005669C7"/>
    <w:rsid w:val="00567404"/>
    <w:rsid w:val="00567DCE"/>
    <w:rsid w:val="005706A4"/>
    <w:rsid w:val="00572325"/>
    <w:rsid w:val="00572B31"/>
    <w:rsid w:val="005750D4"/>
    <w:rsid w:val="0057633E"/>
    <w:rsid w:val="005772BC"/>
    <w:rsid w:val="00577659"/>
    <w:rsid w:val="00577A48"/>
    <w:rsid w:val="00580CEE"/>
    <w:rsid w:val="005810FB"/>
    <w:rsid w:val="005814EC"/>
    <w:rsid w:val="005819D3"/>
    <w:rsid w:val="00582045"/>
    <w:rsid w:val="00582589"/>
    <w:rsid w:val="00582894"/>
    <w:rsid w:val="00583265"/>
    <w:rsid w:val="00584354"/>
    <w:rsid w:val="00584D10"/>
    <w:rsid w:val="00585131"/>
    <w:rsid w:val="005851AE"/>
    <w:rsid w:val="00585FAC"/>
    <w:rsid w:val="005867D4"/>
    <w:rsid w:val="00586D5D"/>
    <w:rsid w:val="0058734F"/>
    <w:rsid w:val="00587960"/>
    <w:rsid w:val="00590D6F"/>
    <w:rsid w:val="00590E00"/>
    <w:rsid w:val="00591162"/>
    <w:rsid w:val="00592226"/>
    <w:rsid w:val="00593F6F"/>
    <w:rsid w:val="00594183"/>
    <w:rsid w:val="0059546C"/>
    <w:rsid w:val="00595574"/>
    <w:rsid w:val="00595C2D"/>
    <w:rsid w:val="0059634B"/>
    <w:rsid w:val="005966C7"/>
    <w:rsid w:val="0059675C"/>
    <w:rsid w:val="005967DE"/>
    <w:rsid w:val="00596CAF"/>
    <w:rsid w:val="005A16BD"/>
    <w:rsid w:val="005A23F8"/>
    <w:rsid w:val="005A2A21"/>
    <w:rsid w:val="005A2B57"/>
    <w:rsid w:val="005A32F8"/>
    <w:rsid w:val="005A444B"/>
    <w:rsid w:val="005A4485"/>
    <w:rsid w:val="005A4BAD"/>
    <w:rsid w:val="005A5913"/>
    <w:rsid w:val="005A5E91"/>
    <w:rsid w:val="005B1312"/>
    <w:rsid w:val="005B136A"/>
    <w:rsid w:val="005B1667"/>
    <w:rsid w:val="005B1B82"/>
    <w:rsid w:val="005B2C9A"/>
    <w:rsid w:val="005B2D5B"/>
    <w:rsid w:val="005B41AD"/>
    <w:rsid w:val="005B4501"/>
    <w:rsid w:val="005B55B3"/>
    <w:rsid w:val="005B6F99"/>
    <w:rsid w:val="005B7131"/>
    <w:rsid w:val="005B73EA"/>
    <w:rsid w:val="005B757E"/>
    <w:rsid w:val="005B7DEA"/>
    <w:rsid w:val="005C00B6"/>
    <w:rsid w:val="005C010A"/>
    <w:rsid w:val="005C13F7"/>
    <w:rsid w:val="005C2945"/>
    <w:rsid w:val="005C3C95"/>
    <w:rsid w:val="005C4201"/>
    <w:rsid w:val="005C4B05"/>
    <w:rsid w:val="005C4B56"/>
    <w:rsid w:val="005C50D2"/>
    <w:rsid w:val="005C6099"/>
    <w:rsid w:val="005C6408"/>
    <w:rsid w:val="005C6B9E"/>
    <w:rsid w:val="005D0D45"/>
    <w:rsid w:val="005D0D48"/>
    <w:rsid w:val="005D2A3C"/>
    <w:rsid w:val="005D3200"/>
    <w:rsid w:val="005D3508"/>
    <w:rsid w:val="005D4D0F"/>
    <w:rsid w:val="005D4FBF"/>
    <w:rsid w:val="005D5660"/>
    <w:rsid w:val="005D581D"/>
    <w:rsid w:val="005D7E57"/>
    <w:rsid w:val="005E039D"/>
    <w:rsid w:val="005E06B9"/>
    <w:rsid w:val="005E06BF"/>
    <w:rsid w:val="005E11C3"/>
    <w:rsid w:val="005E1781"/>
    <w:rsid w:val="005E196A"/>
    <w:rsid w:val="005E28F7"/>
    <w:rsid w:val="005E2E8C"/>
    <w:rsid w:val="005E30AF"/>
    <w:rsid w:val="005E3A92"/>
    <w:rsid w:val="005E3AE4"/>
    <w:rsid w:val="005E5978"/>
    <w:rsid w:val="005E59AA"/>
    <w:rsid w:val="005E6906"/>
    <w:rsid w:val="005E6998"/>
    <w:rsid w:val="005E7049"/>
    <w:rsid w:val="005F13E0"/>
    <w:rsid w:val="005F38E2"/>
    <w:rsid w:val="005F3980"/>
    <w:rsid w:val="005F46A4"/>
    <w:rsid w:val="005F4CA8"/>
    <w:rsid w:val="005F655B"/>
    <w:rsid w:val="005F6DE1"/>
    <w:rsid w:val="005F7027"/>
    <w:rsid w:val="005F76F8"/>
    <w:rsid w:val="00601F06"/>
    <w:rsid w:val="00602021"/>
    <w:rsid w:val="006042B6"/>
    <w:rsid w:val="0060559C"/>
    <w:rsid w:val="00605A5B"/>
    <w:rsid w:val="00605C79"/>
    <w:rsid w:val="00606482"/>
    <w:rsid w:val="0060660C"/>
    <w:rsid w:val="0060702C"/>
    <w:rsid w:val="00607A0E"/>
    <w:rsid w:val="00612F08"/>
    <w:rsid w:val="006136F5"/>
    <w:rsid w:val="0061394A"/>
    <w:rsid w:val="00613E1F"/>
    <w:rsid w:val="00614A9F"/>
    <w:rsid w:val="00614EA5"/>
    <w:rsid w:val="006154D6"/>
    <w:rsid w:val="00616454"/>
    <w:rsid w:val="0061706F"/>
    <w:rsid w:val="00617C57"/>
    <w:rsid w:val="00617E95"/>
    <w:rsid w:val="00620089"/>
    <w:rsid w:val="00620C39"/>
    <w:rsid w:val="0062126D"/>
    <w:rsid w:val="0062153D"/>
    <w:rsid w:val="00622C94"/>
    <w:rsid w:val="00623130"/>
    <w:rsid w:val="00623E3A"/>
    <w:rsid w:val="00624C30"/>
    <w:rsid w:val="00625A4D"/>
    <w:rsid w:val="006271C5"/>
    <w:rsid w:val="00627965"/>
    <w:rsid w:val="00627F05"/>
    <w:rsid w:val="00630763"/>
    <w:rsid w:val="006309B8"/>
    <w:rsid w:val="0063102B"/>
    <w:rsid w:val="0063224D"/>
    <w:rsid w:val="00633018"/>
    <w:rsid w:val="006344C6"/>
    <w:rsid w:val="00635D2B"/>
    <w:rsid w:val="00636BBD"/>
    <w:rsid w:val="00636FDC"/>
    <w:rsid w:val="0063773F"/>
    <w:rsid w:val="00637878"/>
    <w:rsid w:val="00640358"/>
    <w:rsid w:val="006405A1"/>
    <w:rsid w:val="0064109A"/>
    <w:rsid w:val="00642233"/>
    <w:rsid w:val="00642FA6"/>
    <w:rsid w:val="0064346F"/>
    <w:rsid w:val="006441B1"/>
    <w:rsid w:val="006443FB"/>
    <w:rsid w:val="00644756"/>
    <w:rsid w:val="0064505E"/>
    <w:rsid w:val="00645345"/>
    <w:rsid w:val="00646135"/>
    <w:rsid w:val="006513D4"/>
    <w:rsid w:val="00651955"/>
    <w:rsid w:val="00651B79"/>
    <w:rsid w:val="00651DEF"/>
    <w:rsid w:val="006530A3"/>
    <w:rsid w:val="0065352E"/>
    <w:rsid w:val="00653ABF"/>
    <w:rsid w:val="00653D7C"/>
    <w:rsid w:val="006542B6"/>
    <w:rsid w:val="00654711"/>
    <w:rsid w:val="006566CD"/>
    <w:rsid w:val="00656DAA"/>
    <w:rsid w:val="0065712A"/>
    <w:rsid w:val="0065778C"/>
    <w:rsid w:val="0066027B"/>
    <w:rsid w:val="006606F1"/>
    <w:rsid w:val="00662032"/>
    <w:rsid w:val="006628EC"/>
    <w:rsid w:val="00662A95"/>
    <w:rsid w:val="006640B2"/>
    <w:rsid w:val="0066507C"/>
    <w:rsid w:val="006653BE"/>
    <w:rsid w:val="006670EF"/>
    <w:rsid w:val="00667157"/>
    <w:rsid w:val="006673AC"/>
    <w:rsid w:val="0066789C"/>
    <w:rsid w:val="0067048B"/>
    <w:rsid w:val="006710D0"/>
    <w:rsid w:val="00672090"/>
    <w:rsid w:val="006733E7"/>
    <w:rsid w:val="00674915"/>
    <w:rsid w:val="00674B88"/>
    <w:rsid w:val="00675C83"/>
    <w:rsid w:val="006764D2"/>
    <w:rsid w:val="0067681C"/>
    <w:rsid w:val="006768E0"/>
    <w:rsid w:val="00676FBC"/>
    <w:rsid w:val="006778C6"/>
    <w:rsid w:val="0068020E"/>
    <w:rsid w:val="006828ED"/>
    <w:rsid w:val="00683D6D"/>
    <w:rsid w:val="0068415F"/>
    <w:rsid w:val="006844D9"/>
    <w:rsid w:val="006845B4"/>
    <w:rsid w:val="00684826"/>
    <w:rsid w:val="00684FA6"/>
    <w:rsid w:val="006856B2"/>
    <w:rsid w:val="00686D2B"/>
    <w:rsid w:val="00687681"/>
    <w:rsid w:val="00687F94"/>
    <w:rsid w:val="0069094A"/>
    <w:rsid w:val="00692633"/>
    <w:rsid w:val="00692BC3"/>
    <w:rsid w:val="00694DFA"/>
    <w:rsid w:val="00695B2B"/>
    <w:rsid w:val="0069623A"/>
    <w:rsid w:val="006964CD"/>
    <w:rsid w:val="006964E1"/>
    <w:rsid w:val="00696847"/>
    <w:rsid w:val="006974A4"/>
    <w:rsid w:val="00697B53"/>
    <w:rsid w:val="006A1B46"/>
    <w:rsid w:val="006A2FC8"/>
    <w:rsid w:val="006A370C"/>
    <w:rsid w:val="006A384F"/>
    <w:rsid w:val="006A39A2"/>
    <w:rsid w:val="006A3D75"/>
    <w:rsid w:val="006A6C77"/>
    <w:rsid w:val="006A7370"/>
    <w:rsid w:val="006A7E3A"/>
    <w:rsid w:val="006B00D0"/>
    <w:rsid w:val="006B09EF"/>
    <w:rsid w:val="006B17CD"/>
    <w:rsid w:val="006B21DE"/>
    <w:rsid w:val="006B232C"/>
    <w:rsid w:val="006B2D36"/>
    <w:rsid w:val="006B403C"/>
    <w:rsid w:val="006B42B4"/>
    <w:rsid w:val="006B4B67"/>
    <w:rsid w:val="006B54D1"/>
    <w:rsid w:val="006B56DF"/>
    <w:rsid w:val="006B5F34"/>
    <w:rsid w:val="006B7331"/>
    <w:rsid w:val="006C0281"/>
    <w:rsid w:val="006C0607"/>
    <w:rsid w:val="006C119C"/>
    <w:rsid w:val="006C15B8"/>
    <w:rsid w:val="006C1775"/>
    <w:rsid w:val="006C25F7"/>
    <w:rsid w:val="006C31C7"/>
    <w:rsid w:val="006C3351"/>
    <w:rsid w:val="006C3BBF"/>
    <w:rsid w:val="006C4590"/>
    <w:rsid w:val="006C49A0"/>
    <w:rsid w:val="006C4E99"/>
    <w:rsid w:val="006C5845"/>
    <w:rsid w:val="006C5B16"/>
    <w:rsid w:val="006C6A6A"/>
    <w:rsid w:val="006C79A9"/>
    <w:rsid w:val="006D1D0C"/>
    <w:rsid w:val="006D1DE4"/>
    <w:rsid w:val="006D21D2"/>
    <w:rsid w:val="006D22AB"/>
    <w:rsid w:val="006D2416"/>
    <w:rsid w:val="006D4AFE"/>
    <w:rsid w:val="006D50C6"/>
    <w:rsid w:val="006D5C5F"/>
    <w:rsid w:val="006D65B0"/>
    <w:rsid w:val="006D6F3E"/>
    <w:rsid w:val="006D6FDC"/>
    <w:rsid w:val="006D73EC"/>
    <w:rsid w:val="006E0298"/>
    <w:rsid w:val="006E03D3"/>
    <w:rsid w:val="006E0BFC"/>
    <w:rsid w:val="006E1308"/>
    <w:rsid w:val="006E138D"/>
    <w:rsid w:val="006E169D"/>
    <w:rsid w:val="006E170A"/>
    <w:rsid w:val="006E21AE"/>
    <w:rsid w:val="006E2A84"/>
    <w:rsid w:val="006E38F4"/>
    <w:rsid w:val="006E3944"/>
    <w:rsid w:val="006E5DFE"/>
    <w:rsid w:val="006E6CA4"/>
    <w:rsid w:val="006E7651"/>
    <w:rsid w:val="006E7E7C"/>
    <w:rsid w:val="006F04A3"/>
    <w:rsid w:val="006F0E45"/>
    <w:rsid w:val="006F1336"/>
    <w:rsid w:val="006F1A0B"/>
    <w:rsid w:val="006F1B5B"/>
    <w:rsid w:val="006F370E"/>
    <w:rsid w:val="006F3B20"/>
    <w:rsid w:val="006F3FA0"/>
    <w:rsid w:val="006F5552"/>
    <w:rsid w:val="006F5C00"/>
    <w:rsid w:val="006F5DAB"/>
    <w:rsid w:val="006F6D51"/>
    <w:rsid w:val="006F7225"/>
    <w:rsid w:val="00700018"/>
    <w:rsid w:val="00700986"/>
    <w:rsid w:val="007011EB"/>
    <w:rsid w:val="0070294B"/>
    <w:rsid w:val="007030D7"/>
    <w:rsid w:val="00703821"/>
    <w:rsid w:val="007039D7"/>
    <w:rsid w:val="0070446E"/>
    <w:rsid w:val="007045C6"/>
    <w:rsid w:val="007047A5"/>
    <w:rsid w:val="00704AA0"/>
    <w:rsid w:val="00705075"/>
    <w:rsid w:val="0070645B"/>
    <w:rsid w:val="00707AE4"/>
    <w:rsid w:val="0071044B"/>
    <w:rsid w:val="0071069E"/>
    <w:rsid w:val="007107B3"/>
    <w:rsid w:val="007107E5"/>
    <w:rsid w:val="00711492"/>
    <w:rsid w:val="007117D0"/>
    <w:rsid w:val="0071192D"/>
    <w:rsid w:val="00711CC1"/>
    <w:rsid w:val="007125D4"/>
    <w:rsid w:val="007130E6"/>
    <w:rsid w:val="007134F1"/>
    <w:rsid w:val="0071591F"/>
    <w:rsid w:val="007161AB"/>
    <w:rsid w:val="00716D5B"/>
    <w:rsid w:val="0072095B"/>
    <w:rsid w:val="00720C28"/>
    <w:rsid w:val="00722ADE"/>
    <w:rsid w:val="0072314A"/>
    <w:rsid w:val="00723A6F"/>
    <w:rsid w:val="00723B35"/>
    <w:rsid w:val="0072483C"/>
    <w:rsid w:val="0072523C"/>
    <w:rsid w:val="007254DF"/>
    <w:rsid w:val="00725581"/>
    <w:rsid w:val="007256F8"/>
    <w:rsid w:val="00725F6D"/>
    <w:rsid w:val="0072628F"/>
    <w:rsid w:val="00726E80"/>
    <w:rsid w:val="00730412"/>
    <w:rsid w:val="00730723"/>
    <w:rsid w:val="007308F1"/>
    <w:rsid w:val="007312A6"/>
    <w:rsid w:val="0073166B"/>
    <w:rsid w:val="00731744"/>
    <w:rsid w:val="007326A8"/>
    <w:rsid w:val="00733841"/>
    <w:rsid w:val="0073399E"/>
    <w:rsid w:val="00733A6F"/>
    <w:rsid w:val="00734031"/>
    <w:rsid w:val="0073440D"/>
    <w:rsid w:val="00734DBA"/>
    <w:rsid w:val="00734DD5"/>
    <w:rsid w:val="007354D2"/>
    <w:rsid w:val="007359A3"/>
    <w:rsid w:val="00735A13"/>
    <w:rsid w:val="00735E20"/>
    <w:rsid w:val="00735EDD"/>
    <w:rsid w:val="00736049"/>
    <w:rsid w:val="00736555"/>
    <w:rsid w:val="007369F3"/>
    <w:rsid w:val="0073757C"/>
    <w:rsid w:val="00740880"/>
    <w:rsid w:val="007408A4"/>
    <w:rsid w:val="00741E86"/>
    <w:rsid w:val="0074253D"/>
    <w:rsid w:val="00742B30"/>
    <w:rsid w:val="0074422E"/>
    <w:rsid w:val="00744952"/>
    <w:rsid w:val="007461F7"/>
    <w:rsid w:val="00746677"/>
    <w:rsid w:val="00746E15"/>
    <w:rsid w:val="00747BD5"/>
    <w:rsid w:val="00750547"/>
    <w:rsid w:val="007511FF"/>
    <w:rsid w:val="00751EDD"/>
    <w:rsid w:val="00753789"/>
    <w:rsid w:val="00754603"/>
    <w:rsid w:val="0075461A"/>
    <w:rsid w:val="00754AC2"/>
    <w:rsid w:val="00754D96"/>
    <w:rsid w:val="007550C4"/>
    <w:rsid w:val="00755880"/>
    <w:rsid w:val="0075593E"/>
    <w:rsid w:val="007561D8"/>
    <w:rsid w:val="00757560"/>
    <w:rsid w:val="007608E5"/>
    <w:rsid w:val="007619DB"/>
    <w:rsid w:val="007625DB"/>
    <w:rsid w:val="00762D6A"/>
    <w:rsid w:val="00763100"/>
    <w:rsid w:val="00763359"/>
    <w:rsid w:val="0076401A"/>
    <w:rsid w:val="00764195"/>
    <w:rsid w:val="0076445F"/>
    <w:rsid w:val="007652FC"/>
    <w:rsid w:val="007670D4"/>
    <w:rsid w:val="0076724D"/>
    <w:rsid w:val="007674EE"/>
    <w:rsid w:val="00771E42"/>
    <w:rsid w:val="00772294"/>
    <w:rsid w:val="00772945"/>
    <w:rsid w:val="00773AED"/>
    <w:rsid w:val="007740E0"/>
    <w:rsid w:val="0077430C"/>
    <w:rsid w:val="00774CDA"/>
    <w:rsid w:val="00774FA0"/>
    <w:rsid w:val="00775095"/>
    <w:rsid w:val="00775368"/>
    <w:rsid w:val="007776D1"/>
    <w:rsid w:val="00777FDA"/>
    <w:rsid w:val="007815DF"/>
    <w:rsid w:val="00781FA2"/>
    <w:rsid w:val="007820A9"/>
    <w:rsid w:val="007827B3"/>
    <w:rsid w:val="007833A1"/>
    <w:rsid w:val="00783CF4"/>
    <w:rsid w:val="00783D44"/>
    <w:rsid w:val="00783DC7"/>
    <w:rsid w:val="00784276"/>
    <w:rsid w:val="00786584"/>
    <w:rsid w:val="007867F4"/>
    <w:rsid w:val="007868AC"/>
    <w:rsid w:val="00786BB7"/>
    <w:rsid w:val="0079099D"/>
    <w:rsid w:val="00791A82"/>
    <w:rsid w:val="007926B2"/>
    <w:rsid w:val="00792871"/>
    <w:rsid w:val="00792AB3"/>
    <w:rsid w:val="00792CCD"/>
    <w:rsid w:val="0079309D"/>
    <w:rsid w:val="00793426"/>
    <w:rsid w:val="007936AC"/>
    <w:rsid w:val="00793BEC"/>
    <w:rsid w:val="00793CB6"/>
    <w:rsid w:val="00793DF3"/>
    <w:rsid w:val="007945B8"/>
    <w:rsid w:val="00794DBD"/>
    <w:rsid w:val="00795CFF"/>
    <w:rsid w:val="007963B1"/>
    <w:rsid w:val="007A0C36"/>
    <w:rsid w:val="007A1A1F"/>
    <w:rsid w:val="007A295D"/>
    <w:rsid w:val="007A2D89"/>
    <w:rsid w:val="007A3009"/>
    <w:rsid w:val="007A333A"/>
    <w:rsid w:val="007A376D"/>
    <w:rsid w:val="007A3E36"/>
    <w:rsid w:val="007A595B"/>
    <w:rsid w:val="007A5971"/>
    <w:rsid w:val="007A59ED"/>
    <w:rsid w:val="007A63E2"/>
    <w:rsid w:val="007A6F86"/>
    <w:rsid w:val="007A7AAA"/>
    <w:rsid w:val="007A7B5B"/>
    <w:rsid w:val="007B0071"/>
    <w:rsid w:val="007B05BB"/>
    <w:rsid w:val="007B0DAE"/>
    <w:rsid w:val="007B15D6"/>
    <w:rsid w:val="007B1D1D"/>
    <w:rsid w:val="007B1E74"/>
    <w:rsid w:val="007B21B8"/>
    <w:rsid w:val="007B35FD"/>
    <w:rsid w:val="007B400C"/>
    <w:rsid w:val="007B40A3"/>
    <w:rsid w:val="007B4383"/>
    <w:rsid w:val="007B5051"/>
    <w:rsid w:val="007B6800"/>
    <w:rsid w:val="007B6847"/>
    <w:rsid w:val="007B6F25"/>
    <w:rsid w:val="007B728E"/>
    <w:rsid w:val="007B7AA7"/>
    <w:rsid w:val="007B7DCA"/>
    <w:rsid w:val="007C0A78"/>
    <w:rsid w:val="007C0EC6"/>
    <w:rsid w:val="007C1620"/>
    <w:rsid w:val="007C3C73"/>
    <w:rsid w:val="007C3D48"/>
    <w:rsid w:val="007C593D"/>
    <w:rsid w:val="007C656F"/>
    <w:rsid w:val="007C6F0F"/>
    <w:rsid w:val="007C7078"/>
    <w:rsid w:val="007C7C71"/>
    <w:rsid w:val="007D0E74"/>
    <w:rsid w:val="007D12A0"/>
    <w:rsid w:val="007D1434"/>
    <w:rsid w:val="007D2643"/>
    <w:rsid w:val="007D2697"/>
    <w:rsid w:val="007D3C3C"/>
    <w:rsid w:val="007D4511"/>
    <w:rsid w:val="007D4650"/>
    <w:rsid w:val="007D4693"/>
    <w:rsid w:val="007D4A1C"/>
    <w:rsid w:val="007D4AD6"/>
    <w:rsid w:val="007D4F8B"/>
    <w:rsid w:val="007D569B"/>
    <w:rsid w:val="007D5DC3"/>
    <w:rsid w:val="007D6885"/>
    <w:rsid w:val="007D6BFB"/>
    <w:rsid w:val="007D739E"/>
    <w:rsid w:val="007D7400"/>
    <w:rsid w:val="007E063E"/>
    <w:rsid w:val="007E07CF"/>
    <w:rsid w:val="007E1378"/>
    <w:rsid w:val="007E281D"/>
    <w:rsid w:val="007E28F9"/>
    <w:rsid w:val="007E3020"/>
    <w:rsid w:val="007E3708"/>
    <w:rsid w:val="007E4ADB"/>
    <w:rsid w:val="007E64A1"/>
    <w:rsid w:val="007E7A2D"/>
    <w:rsid w:val="007E7ED6"/>
    <w:rsid w:val="007F30C5"/>
    <w:rsid w:val="007F3F37"/>
    <w:rsid w:val="007F47EF"/>
    <w:rsid w:val="007F49B7"/>
    <w:rsid w:val="007F4E16"/>
    <w:rsid w:val="007F515A"/>
    <w:rsid w:val="007F516C"/>
    <w:rsid w:val="007F6C56"/>
    <w:rsid w:val="007F6D83"/>
    <w:rsid w:val="007F74FD"/>
    <w:rsid w:val="00800068"/>
    <w:rsid w:val="0080152A"/>
    <w:rsid w:val="00801906"/>
    <w:rsid w:val="00801EBD"/>
    <w:rsid w:val="0080540C"/>
    <w:rsid w:val="00805D1E"/>
    <w:rsid w:val="0080792E"/>
    <w:rsid w:val="008110A4"/>
    <w:rsid w:val="008111AD"/>
    <w:rsid w:val="008117A7"/>
    <w:rsid w:val="00811BD0"/>
    <w:rsid w:val="00812BD2"/>
    <w:rsid w:val="00815CF4"/>
    <w:rsid w:val="00815E4D"/>
    <w:rsid w:val="0081666B"/>
    <w:rsid w:val="00816FA4"/>
    <w:rsid w:val="00816FCD"/>
    <w:rsid w:val="00817488"/>
    <w:rsid w:val="00817CAC"/>
    <w:rsid w:val="00821A35"/>
    <w:rsid w:val="008225A9"/>
    <w:rsid w:val="008227E9"/>
    <w:rsid w:val="00822A3E"/>
    <w:rsid w:val="00823576"/>
    <w:rsid w:val="0082372F"/>
    <w:rsid w:val="00826AF4"/>
    <w:rsid w:val="00826DB7"/>
    <w:rsid w:val="00830DC3"/>
    <w:rsid w:val="00830E61"/>
    <w:rsid w:val="00831343"/>
    <w:rsid w:val="008314C1"/>
    <w:rsid w:val="00831636"/>
    <w:rsid w:val="008330C9"/>
    <w:rsid w:val="0083387D"/>
    <w:rsid w:val="00833E7E"/>
    <w:rsid w:val="00833ED3"/>
    <w:rsid w:val="0083441B"/>
    <w:rsid w:val="00834DFC"/>
    <w:rsid w:val="00835281"/>
    <w:rsid w:val="0083567D"/>
    <w:rsid w:val="00835767"/>
    <w:rsid w:val="0083677D"/>
    <w:rsid w:val="00836CCA"/>
    <w:rsid w:val="00837048"/>
    <w:rsid w:val="00841025"/>
    <w:rsid w:val="008418A2"/>
    <w:rsid w:val="00842A14"/>
    <w:rsid w:val="00842B4E"/>
    <w:rsid w:val="0084401A"/>
    <w:rsid w:val="00845500"/>
    <w:rsid w:val="00845EB9"/>
    <w:rsid w:val="00845ED8"/>
    <w:rsid w:val="008461C4"/>
    <w:rsid w:val="008469C7"/>
    <w:rsid w:val="008500AB"/>
    <w:rsid w:val="00850DB3"/>
    <w:rsid w:val="00853087"/>
    <w:rsid w:val="008537B9"/>
    <w:rsid w:val="00853E89"/>
    <w:rsid w:val="00854BA0"/>
    <w:rsid w:val="00854D74"/>
    <w:rsid w:val="00855B28"/>
    <w:rsid w:val="00856E72"/>
    <w:rsid w:val="00857B1C"/>
    <w:rsid w:val="00857C11"/>
    <w:rsid w:val="00857F9D"/>
    <w:rsid w:val="00860B90"/>
    <w:rsid w:val="00860DD0"/>
    <w:rsid w:val="00860F22"/>
    <w:rsid w:val="00862191"/>
    <w:rsid w:val="0086298B"/>
    <w:rsid w:val="00864650"/>
    <w:rsid w:val="00864A62"/>
    <w:rsid w:val="00866A1B"/>
    <w:rsid w:val="00866D32"/>
    <w:rsid w:val="00866D54"/>
    <w:rsid w:val="00867511"/>
    <w:rsid w:val="00870638"/>
    <w:rsid w:val="00870A45"/>
    <w:rsid w:val="0087160E"/>
    <w:rsid w:val="00872652"/>
    <w:rsid w:val="008728BF"/>
    <w:rsid w:val="00872B6E"/>
    <w:rsid w:val="00875090"/>
    <w:rsid w:val="008751F7"/>
    <w:rsid w:val="00876437"/>
    <w:rsid w:val="00876754"/>
    <w:rsid w:val="0087688F"/>
    <w:rsid w:val="00876EFA"/>
    <w:rsid w:val="00876F6E"/>
    <w:rsid w:val="0088095E"/>
    <w:rsid w:val="00880ACD"/>
    <w:rsid w:val="00881416"/>
    <w:rsid w:val="00881F9C"/>
    <w:rsid w:val="00882E72"/>
    <w:rsid w:val="00885880"/>
    <w:rsid w:val="00886375"/>
    <w:rsid w:val="008866DF"/>
    <w:rsid w:val="00886AED"/>
    <w:rsid w:val="00886FDC"/>
    <w:rsid w:val="00892757"/>
    <w:rsid w:val="0089356A"/>
    <w:rsid w:val="008937AD"/>
    <w:rsid w:val="00893C4C"/>
    <w:rsid w:val="008947E3"/>
    <w:rsid w:val="008952A7"/>
    <w:rsid w:val="008957B6"/>
    <w:rsid w:val="00897307"/>
    <w:rsid w:val="008A007A"/>
    <w:rsid w:val="008A02B1"/>
    <w:rsid w:val="008A0FB9"/>
    <w:rsid w:val="008A110F"/>
    <w:rsid w:val="008A1A0C"/>
    <w:rsid w:val="008A1B0D"/>
    <w:rsid w:val="008A32E5"/>
    <w:rsid w:val="008A353A"/>
    <w:rsid w:val="008A3786"/>
    <w:rsid w:val="008A3F18"/>
    <w:rsid w:val="008A5A9F"/>
    <w:rsid w:val="008A6C8C"/>
    <w:rsid w:val="008A6DA6"/>
    <w:rsid w:val="008B0225"/>
    <w:rsid w:val="008B0ABF"/>
    <w:rsid w:val="008B0FF8"/>
    <w:rsid w:val="008B145A"/>
    <w:rsid w:val="008B1F76"/>
    <w:rsid w:val="008B4019"/>
    <w:rsid w:val="008B40BC"/>
    <w:rsid w:val="008B454A"/>
    <w:rsid w:val="008B4620"/>
    <w:rsid w:val="008B5273"/>
    <w:rsid w:val="008B652A"/>
    <w:rsid w:val="008B67F6"/>
    <w:rsid w:val="008B7B75"/>
    <w:rsid w:val="008B7BD7"/>
    <w:rsid w:val="008B7C36"/>
    <w:rsid w:val="008B7DC7"/>
    <w:rsid w:val="008B7EEE"/>
    <w:rsid w:val="008C0434"/>
    <w:rsid w:val="008C0815"/>
    <w:rsid w:val="008C08AC"/>
    <w:rsid w:val="008C090B"/>
    <w:rsid w:val="008C0E3B"/>
    <w:rsid w:val="008C1063"/>
    <w:rsid w:val="008C331A"/>
    <w:rsid w:val="008C53F7"/>
    <w:rsid w:val="008C54B3"/>
    <w:rsid w:val="008C5F18"/>
    <w:rsid w:val="008C662F"/>
    <w:rsid w:val="008C67F3"/>
    <w:rsid w:val="008C7CC2"/>
    <w:rsid w:val="008D10EB"/>
    <w:rsid w:val="008D1422"/>
    <w:rsid w:val="008D1D5D"/>
    <w:rsid w:val="008D2731"/>
    <w:rsid w:val="008D4ECD"/>
    <w:rsid w:val="008D591F"/>
    <w:rsid w:val="008D6744"/>
    <w:rsid w:val="008D6A9A"/>
    <w:rsid w:val="008D6BF5"/>
    <w:rsid w:val="008D6EA1"/>
    <w:rsid w:val="008D71BC"/>
    <w:rsid w:val="008E03F4"/>
    <w:rsid w:val="008E06D3"/>
    <w:rsid w:val="008E0772"/>
    <w:rsid w:val="008E096C"/>
    <w:rsid w:val="008E120A"/>
    <w:rsid w:val="008E12A9"/>
    <w:rsid w:val="008E13B2"/>
    <w:rsid w:val="008E214C"/>
    <w:rsid w:val="008E2267"/>
    <w:rsid w:val="008E2949"/>
    <w:rsid w:val="008E4254"/>
    <w:rsid w:val="008E45A3"/>
    <w:rsid w:val="008E47A6"/>
    <w:rsid w:val="008E4912"/>
    <w:rsid w:val="008E5E55"/>
    <w:rsid w:val="008E6413"/>
    <w:rsid w:val="008E67D2"/>
    <w:rsid w:val="008E6EF7"/>
    <w:rsid w:val="008E6F5A"/>
    <w:rsid w:val="008E77ED"/>
    <w:rsid w:val="008F0199"/>
    <w:rsid w:val="008F0F99"/>
    <w:rsid w:val="008F1009"/>
    <w:rsid w:val="008F2791"/>
    <w:rsid w:val="008F3733"/>
    <w:rsid w:val="008F37E5"/>
    <w:rsid w:val="008F3918"/>
    <w:rsid w:val="008F428C"/>
    <w:rsid w:val="008F4826"/>
    <w:rsid w:val="008F5297"/>
    <w:rsid w:val="008F56DA"/>
    <w:rsid w:val="008F6C7C"/>
    <w:rsid w:val="008F6D2B"/>
    <w:rsid w:val="008F6D97"/>
    <w:rsid w:val="008F6DBD"/>
    <w:rsid w:val="008F6EA8"/>
    <w:rsid w:val="008F7C3F"/>
    <w:rsid w:val="008F7D8D"/>
    <w:rsid w:val="00901249"/>
    <w:rsid w:val="009014C3"/>
    <w:rsid w:val="00902A8F"/>
    <w:rsid w:val="009044F3"/>
    <w:rsid w:val="00905C91"/>
    <w:rsid w:val="00905EAA"/>
    <w:rsid w:val="00905F89"/>
    <w:rsid w:val="0090644A"/>
    <w:rsid w:val="00906ADB"/>
    <w:rsid w:val="0091013D"/>
    <w:rsid w:val="00910383"/>
    <w:rsid w:val="00910C83"/>
    <w:rsid w:val="0091275F"/>
    <w:rsid w:val="00913E4E"/>
    <w:rsid w:val="009147FC"/>
    <w:rsid w:val="00914946"/>
    <w:rsid w:val="00914BE6"/>
    <w:rsid w:val="00915BCF"/>
    <w:rsid w:val="0091609D"/>
    <w:rsid w:val="009164C4"/>
    <w:rsid w:val="00916863"/>
    <w:rsid w:val="0091727F"/>
    <w:rsid w:val="00917D80"/>
    <w:rsid w:val="0092160E"/>
    <w:rsid w:val="00921937"/>
    <w:rsid w:val="00921FA3"/>
    <w:rsid w:val="00922A54"/>
    <w:rsid w:val="00923711"/>
    <w:rsid w:val="009250D9"/>
    <w:rsid w:val="00925A7E"/>
    <w:rsid w:val="00925C8E"/>
    <w:rsid w:val="00925D92"/>
    <w:rsid w:val="00925DFC"/>
    <w:rsid w:val="009269E4"/>
    <w:rsid w:val="00932E72"/>
    <w:rsid w:val="00933D78"/>
    <w:rsid w:val="00934081"/>
    <w:rsid w:val="00934F8F"/>
    <w:rsid w:val="00935666"/>
    <w:rsid w:val="00936A55"/>
    <w:rsid w:val="009373BD"/>
    <w:rsid w:val="00937654"/>
    <w:rsid w:val="009379D4"/>
    <w:rsid w:val="0094006E"/>
    <w:rsid w:val="009405F3"/>
    <w:rsid w:val="00940781"/>
    <w:rsid w:val="00941420"/>
    <w:rsid w:val="009416B9"/>
    <w:rsid w:val="0094208C"/>
    <w:rsid w:val="009431EB"/>
    <w:rsid w:val="00943AC0"/>
    <w:rsid w:val="00944C0C"/>
    <w:rsid w:val="00945665"/>
    <w:rsid w:val="00945CC4"/>
    <w:rsid w:val="00946796"/>
    <w:rsid w:val="00946A0F"/>
    <w:rsid w:val="00946B93"/>
    <w:rsid w:val="009500DE"/>
    <w:rsid w:val="00950A24"/>
    <w:rsid w:val="00950BB7"/>
    <w:rsid w:val="00951040"/>
    <w:rsid w:val="00952015"/>
    <w:rsid w:val="00952D60"/>
    <w:rsid w:val="009533F1"/>
    <w:rsid w:val="00953CBF"/>
    <w:rsid w:val="00953CE0"/>
    <w:rsid w:val="00953D17"/>
    <w:rsid w:val="00954B59"/>
    <w:rsid w:val="009551B4"/>
    <w:rsid w:val="009565DC"/>
    <w:rsid w:val="00956802"/>
    <w:rsid w:val="009607DD"/>
    <w:rsid w:val="0096123A"/>
    <w:rsid w:val="00961C42"/>
    <w:rsid w:val="009625F2"/>
    <w:rsid w:val="009627EE"/>
    <w:rsid w:val="00962FC3"/>
    <w:rsid w:val="00963929"/>
    <w:rsid w:val="00965115"/>
    <w:rsid w:val="00965158"/>
    <w:rsid w:val="00965772"/>
    <w:rsid w:val="00965E41"/>
    <w:rsid w:val="00966693"/>
    <w:rsid w:val="00966EB0"/>
    <w:rsid w:val="009674D6"/>
    <w:rsid w:val="00967603"/>
    <w:rsid w:val="00967950"/>
    <w:rsid w:val="00970292"/>
    <w:rsid w:val="00970754"/>
    <w:rsid w:val="00973157"/>
    <w:rsid w:val="00973A37"/>
    <w:rsid w:val="00973EE4"/>
    <w:rsid w:val="00974BB4"/>
    <w:rsid w:val="00974F48"/>
    <w:rsid w:val="00975613"/>
    <w:rsid w:val="00975E7E"/>
    <w:rsid w:val="009767A4"/>
    <w:rsid w:val="00980263"/>
    <w:rsid w:val="009806B4"/>
    <w:rsid w:val="00980A12"/>
    <w:rsid w:val="00980E42"/>
    <w:rsid w:val="009814CD"/>
    <w:rsid w:val="009821F1"/>
    <w:rsid w:val="00983248"/>
    <w:rsid w:val="0098497D"/>
    <w:rsid w:val="00984F81"/>
    <w:rsid w:val="00985324"/>
    <w:rsid w:val="009853A9"/>
    <w:rsid w:val="00985CD6"/>
    <w:rsid w:val="00985F3C"/>
    <w:rsid w:val="00986025"/>
    <w:rsid w:val="00986167"/>
    <w:rsid w:val="009870E7"/>
    <w:rsid w:val="009874A9"/>
    <w:rsid w:val="00990D19"/>
    <w:rsid w:val="00991B0C"/>
    <w:rsid w:val="00991B5E"/>
    <w:rsid w:val="00991BE1"/>
    <w:rsid w:val="009925E6"/>
    <w:rsid w:val="00993A21"/>
    <w:rsid w:val="00993D18"/>
    <w:rsid w:val="00993FE6"/>
    <w:rsid w:val="00994B68"/>
    <w:rsid w:val="00994CCE"/>
    <w:rsid w:val="00996297"/>
    <w:rsid w:val="00996747"/>
    <w:rsid w:val="0099690E"/>
    <w:rsid w:val="00996A0E"/>
    <w:rsid w:val="00997249"/>
    <w:rsid w:val="0099791D"/>
    <w:rsid w:val="009A0140"/>
    <w:rsid w:val="009A307D"/>
    <w:rsid w:val="009A3B85"/>
    <w:rsid w:val="009A431D"/>
    <w:rsid w:val="009A4B05"/>
    <w:rsid w:val="009A514E"/>
    <w:rsid w:val="009A6212"/>
    <w:rsid w:val="009A7FFD"/>
    <w:rsid w:val="009B22B4"/>
    <w:rsid w:val="009B2AC7"/>
    <w:rsid w:val="009B4EC3"/>
    <w:rsid w:val="009B521B"/>
    <w:rsid w:val="009B5F2B"/>
    <w:rsid w:val="009B5F79"/>
    <w:rsid w:val="009B62CA"/>
    <w:rsid w:val="009B64BC"/>
    <w:rsid w:val="009B65CC"/>
    <w:rsid w:val="009B7589"/>
    <w:rsid w:val="009B75CC"/>
    <w:rsid w:val="009B78EA"/>
    <w:rsid w:val="009C078C"/>
    <w:rsid w:val="009C0D60"/>
    <w:rsid w:val="009C27D8"/>
    <w:rsid w:val="009C3F05"/>
    <w:rsid w:val="009C4899"/>
    <w:rsid w:val="009C4BBD"/>
    <w:rsid w:val="009C5C60"/>
    <w:rsid w:val="009C5D1C"/>
    <w:rsid w:val="009C5D4F"/>
    <w:rsid w:val="009C5DEA"/>
    <w:rsid w:val="009C601E"/>
    <w:rsid w:val="009C69CC"/>
    <w:rsid w:val="009C6F8B"/>
    <w:rsid w:val="009C77E9"/>
    <w:rsid w:val="009D10FD"/>
    <w:rsid w:val="009D123D"/>
    <w:rsid w:val="009D1490"/>
    <w:rsid w:val="009D1C70"/>
    <w:rsid w:val="009D1CAB"/>
    <w:rsid w:val="009D2241"/>
    <w:rsid w:val="009D2689"/>
    <w:rsid w:val="009D35B5"/>
    <w:rsid w:val="009D36D8"/>
    <w:rsid w:val="009D4680"/>
    <w:rsid w:val="009D5678"/>
    <w:rsid w:val="009D5A15"/>
    <w:rsid w:val="009D5F62"/>
    <w:rsid w:val="009D63F6"/>
    <w:rsid w:val="009D6421"/>
    <w:rsid w:val="009D67DE"/>
    <w:rsid w:val="009D6837"/>
    <w:rsid w:val="009D719F"/>
    <w:rsid w:val="009E0616"/>
    <w:rsid w:val="009E12E6"/>
    <w:rsid w:val="009E1330"/>
    <w:rsid w:val="009E216A"/>
    <w:rsid w:val="009E4F57"/>
    <w:rsid w:val="009E5D7F"/>
    <w:rsid w:val="009E6124"/>
    <w:rsid w:val="009E703C"/>
    <w:rsid w:val="009F0C7A"/>
    <w:rsid w:val="009F0C9A"/>
    <w:rsid w:val="009F15EC"/>
    <w:rsid w:val="009F16D3"/>
    <w:rsid w:val="009F17BD"/>
    <w:rsid w:val="009F2236"/>
    <w:rsid w:val="009F2603"/>
    <w:rsid w:val="009F2D2C"/>
    <w:rsid w:val="009F2E62"/>
    <w:rsid w:val="009F3414"/>
    <w:rsid w:val="009F380C"/>
    <w:rsid w:val="009F3A65"/>
    <w:rsid w:val="009F4989"/>
    <w:rsid w:val="009F4F43"/>
    <w:rsid w:val="009F67B1"/>
    <w:rsid w:val="009F7371"/>
    <w:rsid w:val="00A012EC"/>
    <w:rsid w:val="00A01897"/>
    <w:rsid w:val="00A019BC"/>
    <w:rsid w:val="00A01AAD"/>
    <w:rsid w:val="00A01AB9"/>
    <w:rsid w:val="00A01F32"/>
    <w:rsid w:val="00A024F1"/>
    <w:rsid w:val="00A05473"/>
    <w:rsid w:val="00A05F97"/>
    <w:rsid w:val="00A06470"/>
    <w:rsid w:val="00A06E30"/>
    <w:rsid w:val="00A0729F"/>
    <w:rsid w:val="00A0753E"/>
    <w:rsid w:val="00A07F65"/>
    <w:rsid w:val="00A10A25"/>
    <w:rsid w:val="00A1103E"/>
    <w:rsid w:val="00A112FF"/>
    <w:rsid w:val="00A117F5"/>
    <w:rsid w:val="00A11998"/>
    <w:rsid w:val="00A1222F"/>
    <w:rsid w:val="00A123C1"/>
    <w:rsid w:val="00A12FD3"/>
    <w:rsid w:val="00A140B0"/>
    <w:rsid w:val="00A1456B"/>
    <w:rsid w:val="00A14E6E"/>
    <w:rsid w:val="00A15615"/>
    <w:rsid w:val="00A176B5"/>
    <w:rsid w:val="00A20E2E"/>
    <w:rsid w:val="00A22109"/>
    <w:rsid w:val="00A22289"/>
    <w:rsid w:val="00A22729"/>
    <w:rsid w:val="00A23674"/>
    <w:rsid w:val="00A26122"/>
    <w:rsid w:val="00A27C74"/>
    <w:rsid w:val="00A3039F"/>
    <w:rsid w:val="00A307C8"/>
    <w:rsid w:val="00A31091"/>
    <w:rsid w:val="00A311CB"/>
    <w:rsid w:val="00A31C19"/>
    <w:rsid w:val="00A3450E"/>
    <w:rsid w:val="00A34621"/>
    <w:rsid w:val="00A34E6D"/>
    <w:rsid w:val="00A35E40"/>
    <w:rsid w:val="00A36643"/>
    <w:rsid w:val="00A37035"/>
    <w:rsid w:val="00A37E5A"/>
    <w:rsid w:val="00A404AE"/>
    <w:rsid w:val="00A40D0B"/>
    <w:rsid w:val="00A4117A"/>
    <w:rsid w:val="00A41B8E"/>
    <w:rsid w:val="00A41BBF"/>
    <w:rsid w:val="00A41E40"/>
    <w:rsid w:val="00A41F48"/>
    <w:rsid w:val="00A424E6"/>
    <w:rsid w:val="00A424F1"/>
    <w:rsid w:val="00A43319"/>
    <w:rsid w:val="00A43AC8"/>
    <w:rsid w:val="00A43F03"/>
    <w:rsid w:val="00A44228"/>
    <w:rsid w:val="00A44F67"/>
    <w:rsid w:val="00A44FA9"/>
    <w:rsid w:val="00A45157"/>
    <w:rsid w:val="00A45329"/>
    <w:rsid w:val="00A4567C"/>
    <w:rsid w:val="00A4587F"/>
    <w:rsid w:val="00A45880"/>
    <w:rsid w:val="00A45E54"/>
    <w:rsid w:val="00A465FF"/>
    <w:rsid w:val="00A474F9"/>
    <w:rsid w:val="00A5010B"/>
    <w:rsid w:val="00A5102D"/>
    <w:rsid w:val="00A51A0E"/>
    <w:rsid w:val="00A5210B"/>
    <w:rsid w:val="00A5278D"/>
    <w:rsid w:val="00A53785"/>
    <w:rsid w:val="00A53C94"/>
    <w:rsid w:val="00A5555C"/>
    <w:rsid w:val="00A567B6"/>
    <w:rsid w:val="00A5691C"/>
    <w:rsid w:val="00A57897"/>
    <w:rsid w:val="00A625BC"/>
    <w:rsid w:val="00A62C60"/>
    <w:rsid w:val="00A62E88"/>
    <w:rsid w:val="00A63F93"/>
    <w:rsid w:val="00A64105"/>
    <w:rsid w:val="00A64B0F"/>
    <w:rsid w:val="00A66102"/>
    <w:rsid w:val="00A66489"/>
    <w:rsid w:val="00A66F96"/>
    <w:rsid w:val="00A7050B"/>
    <w:rsid w:val="00A71AD6"/>
    <w:rsid w:val="00A731AC"/>
    <w:rsid w:val="00A7365B"/>
    <w:rsid w:val="00A737A8"/>
    <w:rsid w:val="00A7434B"/>
    <w:rsid w:val="00A746C8"/>
    <w:rsid w:val="00A76015"/>
    <w:rsid w:val="00A76580"/>
    <w:rsid w:val="00A765C5"/>
    <w:rsid w:val="00A766DD"/>
    <w:rsid w:val="00A76B90"/>
    <w:rsid w:val="00A76CF0"/>
    <w:rsid w:val="00A77690"/>
    <w:rsid w:val="00A77E9D"/>
    <w:rsid w:val="00A80934"/>
    <w:rsid w:val="00A8125D"/>
    <w:rsid w:val="00A8197C"/>
    <w:rsid w:val="00A81AFA"/>
    <w:rsid w:val="00A81C11"/>
    <w:rsid w:val="00A826CD"/>
    <w:rsid w:val="00A83210"/>
    <w:rsid w:val="00A83377"/>
    <w:rsid w:val="00A8467D"/>
    <w:rsid w:val="00A85238"/>
    <w:rsid w:val="00A8533B"/>
    <w:rsid w:val="00A8626E"/>
    <w:rsid w:val="00A8631E"/>
    <w:rsid w:val="00A9026A"/>
    <w:rsid w:val="00A911BA"/>
    <w:rsid w:val="00A91382"/>
    <w:rsid w:val="00A92712"/>
    <w:rsid w:val="00A92876"/>
    <w:rsid w:val="00A93855"/>
    <w:rsid w:val="00A94473"/>
    <w:rsid w:val="00A944BC"/>
    <w:rsid w:val="00A953C5"/>
    <w:rsid w:val="00A95B5B"/>
    <w:rsid w:val="00A95B76"/>
    <w:rsid w:val="00A95CAC"/>
    <w:rsid w:val="00A963EF"/>
    <w:rsid w:val="00A96632"/>
    <w:rsid w:val="00A96855"/>
    <w:rsid w:val="00A96D4A"/>
    <w:rsid w:val="00A96F34"/>
    <w:rsid w:val="00A97F9C"/>
    <w:rsid w:val="00AA0036"/>
    <w:rsid w:val="00AA02F3"/>
    <w:rsid w:val="00AA063E"/>
    <w:rsid w:val="00AA1E4B"/>
    <w:rsid w:val="00AA20F7"/>
    <w:rsid w:val="00AA2230"/>
    <w:rsid w:val="00AA28FA"/>
    <w:rsid w:val="00AA3413"/>
    <w:rsid w:val="00AA3A31"/>
    <w:rsid w:val="00AA526A"/>
    <w:rsid w:val="00AA5A58"/>
    <w:rsid w:val="00AA5DDE"/>
    <w:rsid w:val="00AA5E50"/>
    <w:rsid w:val="00AA689B"/>
    <w:rsid w:val="00AA737D"/>
    <w:rsid w:val="00AA79C0"/>
    <w:rsid w:val="00AA7FC2"/>
    <w:rsid w:val="00AB0810"/>
    <w:rsid w:val="00AB314B"/>
    <w:rsid w:val="00AB4806"/>
    <w:rsid w:val="00AB4B2D"/>
    <w:rsid w:val="00AB5F3B"/>
    <w:rsid w:val="00AB6F0C"/>
    <w:rsid w:val="00AC052A"/>
    <w:rsid w:val="00AC0A44"/>
    <w:rsid w:val="00AC13CD"/>
    <w:rsid w:val="00AC20A0"/>
    <w:rsid w:val="00AC29C2"/>
    <w:rsid w:val="00AC2BB9"/>
    <w:rsid w:val="00AC344F"/>
    <w:rsid w:val="00AC3C3F"/>
    <w:rsid w:val="00AC4380"/>
    <w:rsid w:val="00AC4ABF"/>
    <w:rsid w:val="00AC4D96"/>
    <w:rsid w:val="00AC5453"/>
    <w:rsid w:val="00AC5D29"/>
    <w:rsid w:val="00AC6B1B"/>
    <w:rsid w:val="00AC7E76"/>
    <w:rsid w:val="00AD060C"/>
    <w:rsid w:val="00AD0B96"/>
    <w:rsid w:val="00AD1BB4"/>
    <w:rsid w:val="00AD1C84"/>
    <w:rsid w:val="00AD2304"/>
    <w:rsid w:val="00AD3600"/>
    <w:rsid w:val="00AD3D3C"/>
    <w:rsid w:val="00AD4B44"/>
    <w:rsid w:val="00AD5694"/>
    <w:rsid w:val="00AD5BAD"/>
    <w:rsid w:val="00AD5C07"/>
    <w:rsid w:val="00AD5CDF"/>
    <w:rsid w:val="00AD5E2A"/>
    <w:rsid w:val="00AD6888"/>
    <w:rsid w:val="00AD6CC3"/>
    <w:rsid w:val="00AD728B"/>
    <w:rsid w:val="00AD73DC"/>
    <w:rsid w:val="00AD7A84"/>
    <w:rsid w:val="00AE0F9A"/>
    <w:rsid w:val="00AE15FB"/>
    <w:rsid w:val="00AE2C87"/>
    <w:rsid w:val="00AE2EB7"/>
    <w:rsid w:val="00AE3AE7"/>
    <w:rsid w:val="00AE402F"/>
    <w:rsid w:val="00AE4280"/>
    <w:rsid w:val="00AE5B1E"/>
    <w:rsid w:val="00AE714D"/>
    <w:rsid w:val="00AE7161"/>
    <w:rsid w:val="00AE7656"/>
    <w:rsid w:val="00AE7739"/>
    <w:rsid w:val="00AE7891"/>
    <w:rsid w:val="00AE79A2"/>
    <w:rsid w:val="00AF1688"/>
    <w:rsid w:val="00AF1C30"/>
    <w:rsid w:val="00AF35C8"/>
    <w:rsid w:val="00AF6091"/>
    <w:rsid w:val="00AF6185"/>
    <w:rsid w:val="00B00090"/>
    <w:rsid w:val="00B0072B"/>
    <w:rsid w:val="00B01369"/>
    <w:rsid w:val="00B01FE0"/>
    <w:rsid w:val="00B0216F"/>
    <w:rsid w:val="00B02651"/>
    <w:rsid w:val="00B02864"/>
    <w:rsid w:val="00B02B98"/>
    <w:rsid w:val="00B02FD4"/>
    <w:rsid w:val="00B039DD"/>
    <w:rsid w:val="00B041AD"/>
    <w:rsid w:val="00B042B7"/>
    <w:rsid w:val="00B04F2C"/>
    <w:rsid w:val="00B05124"/>
    <w:rsid w:val="00B05371"/>
    <w:rsid w:val="00B05AC0"/>
    <w:rsid w:val="00B05FDF"/>
    <w:rsid w:val="00B063AE"/>
    <w:rsid w:val="00B06612"/>
    <w:rsid w:val="00B0678D"/>
    <w:rsid w:val="00B06EA5"/>
    <w:rsid w:val="00B07E9A"/>
    <w:rsid w:val="00B1035E"/>
    <w:rsid w:val="00B10825"/>
    <w:rsid w:val="00B11272"/>
    <w:rsid w:val="00B11362"/>
    <w:rsid w:val="00B117E6"/>
    <w:rsid w:val="00B11E94"/>
    <w:rsid w:val="00B129CE"/>
    <w:rsid w:val="00B14044"/>
    <w:rsid w:val="00B147A3"/>
    <w:rsid w:val="00B1485B"/>
    <w:rsid w:val="00B14ABD"/>
    <w:rsid w:val="00B14F3B"/>
    <w:rsid w:val="00B15368"/>
    <w:rsid w:val="00B15448"/>
    <w:rsid w:val="00B158C8"/>
    <w:rsid w:val="00B159C5"/>
    <w:rsid w:val="00B17C37"/>
    <w:rsid w:val="00B205E7"/>
    <w:rsid w:val="00B228A9"/>
    <w:rsid w:val="00B229F6"/>
    <w:rsid w:val="00B24905"/>
    <w:rsid w:val="00B26210"/>
    <w:rsid w:val="00B26575"/>
    <w:rsid w:val="00B26C55"/>
    <w:rsid w:val="00B2778D"/>
    <w:rsid w:val="00B309E1"/>
    <w:rsid w:val="00B30F3A"/>
    <w:rsid w:val="00B314BE"/>
    <w:rsid w:val="00B3169F"/>
    <w:rsid w:val="00B31979"/>
    <w:rsid w:val="00B31B3B"/>
    <w:rsid w:val="00B32064"/>
    <w:rsid w:val="00B3246A"/>
    <w:rsid w:val="00B329D1"/>
    <w:rsid w:val="00B330DA"/>
    <w:rsid w:val="00B332F2"/>
    <w:rsid w:val="00B33580"/>
    <w:rsid w:val="00B336F6"/>
    <w:rsid w:val="00B33A3C"/>
    <w:rsid w:val="00B33CDD"/>
    <w:rsid w:val="00B33D9A"/>
    <w:rsid w:val="00B345FF"/>
    <w:rsid w:val="00B365BA"/>
    <w:rsid w:val="00B36837"/>
    <w:rsid w:val="00B37D48"/>
    <w:rsid w:val="00B40132"/>
    <w:rsid w:val="00B40249"/>
    <w:rsid w:val="00B42021"/>
    <w:rsid w:val="00B42876"/>
    <w:rsid w:val="00B4339C"/>
    <w:rsid w:val="00B4439C"/>
    <w:rsid w:val="00B44878"/>
    <w:rsid w:val="00B449FF"/>
    <w:rsid w:val="00B45E3E"/>
    <w:rsid w:val="00B46119"/>
    <w:rsid w:val="00B46578"/>
    <w:rsid w:val="00B46F20"/>
    <w:rsid w:val="00B47DFB"/>
    <w:rsid w:val="00B5229F"/>
    <w:rsid w:val="00B52AAE"/>
    <w:rsid w:val="00B52BE8"/>
    <w:rsid w:val="00B54057"/>
    <w:rsid w:val="00B546BB"/>
    <w:rsid w:val="00B547B7"/>
    <w:rsid w:val="00B54AF3"/>
    <w:rsid w:val="00B54CF3"/>
    <w:rsid w:val="00B55184"/>
    <w:rsid w:val="00B554C9"/>
    <w:rsid w:val="00B56423"/>
    <w:rsid w:val="00B5676C"/>
    <w:rsid w:val="00B56D56"/>
    <w:rsid w:val="00B56FEC"/>
    <w:rsid w:val="00B577C9"/>
    <w:rsid w:val="00B62114"/>
    <w:rsid w:val="00B646B2"/>
    <w:rsid w:val="00B650E1"/>
    <w:rsid w:val="00B65C47"/>
    <w:rsid w:val="00B65E98"/>
    <w:rsid w:val="00B65FF6"/>
    <w:rsid w:val="00B66A9A"/>
    <w:rsid w:val="00B66D0C"/>
    <w:rsid w:val="00B676CA"/>
    <w:rsid w:val="00B677C4"/>
    <w:rsid w:val="00B67A13"/>
    <w:rsid w:val="00B67FC2"/>
    <w:rsid w:val="00B706EF"/>
    <w:rsid w:val="00B71A7F"/>
    <w:rsid w:val="00B73004"/>
    <w:rsid w:val="00B73160"/>
    <w:rsid w:val="00B735D0"/>
    <w:rsid w:val="00B75411"/>
    <w:rsid w:val="00B75937"/>
    <w:rsid w:val="00B76191"/>
    <w:rsid w:val="00B7681A"/>
    <w:rsid w:val="00B769E7"/>
    <w:rsid w:val="00B76FFF"/>
    <w:rsid w:val="00B77077"/>
    <w:rsid w:val="00B80345"/>
    <w:rsid w:val="00B806CC"/>
    <w:rsid w:val="00B8167D"/>
    <w:rsid w:val="00B816ED"/>
    <w:rsid w:val="00B820A5"/>
    <w:rsid w:val="00B82486"/>
    <w:rsid w:val="00B839C9"/>
    <w:rsid w:val="00B83D1C"/>
    <w:rsid w:val="00B84CCF"/>
    <w:rsid w:val="00B84EA0"/>
    <w:rsid w:val="00B85C49"/>
    <w:rsid w:val="00B85DC0"/>
    <w:rsid w:val="00B86A95"/>
    <w:rsid w:val="00B871B5"/>
    <w:rsid w:val="00B87391"/>
    <w:rsid w:val="00B87FB6"/>
    <w:rsid w:val="00B9011A"/>
    <w:rsid w:val="00B92106"/>
    <w:rsid w:val="00B92BB4"/>
    <w:rsid w:val="00B92E6C"/>
    <w:rsid w:val="00B943A2"/>
    <w:rsid w:val="00B9536C"/>
    <w:rsid w:val="00B953A2"/>
    <w:rsid w:val="00B95C04"/>
    <w:rsid w:val="00B96828"/>
    <w:rsid w:val="00B968F4"/>
    <w:rsid w:val="00B96A62"/>
    <w:rsid w:val="00B96AB5"/>
    <w:rsid w:val="00B974A3"/>
    <w:rsid w:val="00B974FD"/>
    <w:rsid w:val="00B97648"/>
    <w:rsid w:val="00B979DC"/>
    <w:rsid w:val="00BA061C"/>
    <w:rsid w:val="00BA159A"/>
    <w:rsid w:val="00BA1968"/>
    <w:rsid w:val="00BA2E11"/>
    <w:rsid w:val="00BA2E95"/>
    <w:rsid w:val="00BA3585"/>
    <w:rsid w:val="00BA3679"/>
    <w:rsid w:val="00BA3A7D"/>
    <w:rsid w:val="00BA4144"/>
    <w:rsid w:val="00BA4644"/>
    <w:rsid w:val="00BA5A06"/>
    <w:rsid w:val="00BA6F58"/>
    <w:rsid w:val="00BB1462"/>
    <w:rsid w:val="00BB22A7"/>
    <w:rsid w:val="00BB25C1"/>
    <w:rsid w:val="00BB2994"/>
    <w:rsid w:val="00BB3D7E"/>
    <w:rsid w:val="00BB3FA2"/>
    <w:rsid w:val="00BB5224"/>
    <w:rsid w:val="00BB55CF"/>
    <w:rsid w:val="00BB5CD2"/>
    <w:rsid w:val="00BB6902"/>
    <w:rsid w:val="00BB7469"/>
    <w:rsid w:val="00BB7ABE"/>
    <w:rsid w:val="00BC0BF0"/>
    <w:rsid w:val="00BC1584"/>
    <w:rsid w:val="00BC1A01"/>
    <w:rsid w:val="00BC2185"/>
    <w:rsid w:val="00BC24C0"/>
    <w:rsid w:val="00BC3D7E"/>
    <w:rsid w:val="00BC4183"/>
    <w:rsid w:val="00BC4B64"/>
    <w:rsid w:val="00BC4B6D"/>
    <w:rsid w:val="00BC52FE"/>
    <w:rsid w:val="00BC720D"/>
    <w:rsid w:val="00BD25B0"/>
    <w:rsid w:val="00BD38C0"/>
    <w:rsid w:val="00BD3EBC"/>
    <w:rsid w:val="00BD4158"/>
    <w:rsid w:val="00BD4433"/>
    <w:rsid w:val="00BD457D"/>
    <w:rsid w:val="00BD4A29"/>
    <w:rsid w:val="00BD4B9C"/>
    <w:rsid w:val="00BD4D80"/>
    <w:rsid w:val="00BD56BC"/>
    <w:rsid w:val="00BE08C5"/>
    <w:rsid w:val="00BE1353"/>
    <w:rsid w:val="00BE1ADC"/>
    <w:rsid w:val="00BE1EF8"/>
    <w:rsid w:val="00BE38EC"/>
    <w:rsid w:val="00BE605F"/>
    <w:rsid w:val="00BE62E9"/>
    <w:rsid w:val="00BE70DA"/>
    <w:rsid w:val="00BE76AA"/>
    <w:rsid w:val="00BE76AE"/>
    <w:rsid w:val="00BE771A"/>
    <w:rsid w:val="00BF0548"/>
    <w:rsid w:val="00BF0679"/>
    <w:rsid w:val="00BF0DEC"/>
    <w:rsid w:val="00BF10B5"/>
    <w:rsid w:val="00BF1861"/>
    <w:rsid w:val="00BF1FA1"/>
    <w:rsid w:val="00BF2577"/>
    <w:rsid w:val="00BF3A62"/>
    <w:rsid w:val="00BF4C60"/>
    <w:rsid w:val="00BF50DE"/>
    <w:rsid w:val="00BF5A41"/>
    <w:rsid w:val="00BF62E3"/>
    <w:rsid w:val="00BF72CB"/>
    <w:rsid w:val="00BF73BA"/>
    <w:rsid w:val="00BF7652"/>
    <w:rsid w:val="00C00B48"/>
    <w:rsid w:val="00C00D8C"/>
    <w:rsid w:val="00C0245F"/>
    <w:rsid w:val="00C02BE2"/>
    <w:rsid w:val="00C035F5"/>
    <w:rsid w:val="00C03DCD"/>
    <w:rsid w:val="00C0565D"/>
    <w:rsid w:val="00C05CB7"/>
    <w:rsid w:val="00C05DA5"/>
    <w:rsid w:val="00C06543"/>
    <w:rsid w:val="00C065B2"/>
    <w:rsid w:val="00C0683F"/>
    <w:rsid w:val="00C06B59"/>
    <w:rsid w:val="00C07EB4"/>
    <w:rsid w:val="00C10126"/>
    <w:rsid w:val="00C10F3D"/>
    <w:rsid w:val="00C11980"/>
    <w:rsid w:val="00C11A6D"/>
    <w:rsid w:val="00C1273C"/>
    <w:rsid w:val="00C12A96"/>
    <w:rsid w:val="00C1325C"/>
    <w:rsid w:val="00C13977"/>
    <w:rsid w:val="00C14AE5"/>
    <w:rsid w:val="00C15357"/>
    <w:rsid w:val="00C1577A"/>
    <w:rsid w:val="00C158D8"/>
    <w:rsid w:val="00C15A94"/>
    <w:rsid w:val="00C15BDC"/>
    <w:rsid w:val="00C167D9"/>
    <w:rsid w:val="00C16964"/>
    <w:rsid w:val="00C16C2A"/>
    <w:rsid w:val="00C16C49"/>
    <w:rsid w:val="00C171EA"/>
    <w:rsid w:val="00C2081A"/>
    <w:rsid w:val="00C21A0E"/>
    <w:rsid w:val="00C21C8A"/>
    <w:rsid w:val="00C22725"/>
    <w:rsid w:val="00C22BFF"/>
    <w:rsid w:val="00C2307A"/>
    <w:rsid w:val="00C237FD"/>
    <w:rsid w:val="00C23A54"/>
    <w:rsid w:val="00C2513A"/>
    <w:rsid w:val="00C25669"/>
    <w:rsid w:val="00C26570"/>
    <w:rsid w:val="00C2698F"/>
    <w:rsid w:val="00C2703E"/>
    <w:rsid w:val="00C2771F"/>
    <w:rsid w:val="00C27AA0"/>
    <w:rsid w:val="00C27C0B"/>
    <w:rsid w:val="00C27DBD"/>
    <w:rsid w:val="00C303C8"/>
    <w:rsid w:val="00C30899"/>
    <w:rsid w:val="00C309B0"/>
    <w:rsid w:val="00C312EB"/>
    <w:rsid w:val="00C31DD4"/>
    <w:rsid w:val="00C33B96"/>
    <w:rsid w:val="00C33C9E"/>
    <w:rsid w:val="00C34D72"/>
    <w:rsid w:val="00C34FDA"/>
    <w:rsid w:val="00C35193"/>
    <w:rsid w:val="00C35436"/>
    <w:rsid w:val="00C36972"/>
    <w:rsid w:val="00C36E2B"/>
    <w:rsid w:val="00C4035D"/>
    <w:rsid w:val="00C41468"/>
    <w:rsid w:val="00C41C6D"/>
    <w:rsid w:val="00C42801"/>
    <w:rsid w:val="00C42DDD"/>
    <w:rsid w:val="00C4337F"/>
    <w:rsid w:val="00C434A3"/>
    <w:rsid w:val="00C438CD"/>
    <w:rsid w:val="00C43C7D"/>
    <w:rsid w:val="00C44809"/>
    <w:rsid w:val="00C44ADD"/>
    <w:rsid w:val="00C44C35"/>
    <w:rsid w:val="00C457EE"/>
    <w:rsid w:val="00C45BD5"/>
    <w:rsid w:val="00C46037"/>
    <w:rsid w:val="00C468CE"/>
    <w:rsid w:val="00C46A85"/>
    <w:rsid w:val="00C47182"/>
    <w:rsid w:val="00C50F4D"/>
    <w:rsid w:val="00C51007"/>
    <w:rsid w:val="00C5121C"/>
    <w:rsid w:val="00C51B87"/>
    <w:rsid w:val="00C54511"/>
    <w:rsid w:val="00C545F1"/>
    <w:rsid w:val="00C5462A"/>
    <w:rsid w:val="00C551A7"/>
    <w:rsid w:val="00C559EF"/>
    <w:rsid w:val="00C567CA"/>
    <w:rsid w:val="00C577DB"/>
    <w:rsid w:val="00C603B8"/>
    <w:rsid w:val="00C610A8"/>
    <w:rsid w:val="00C62166"/>
    <w:rsid w:val="00C62897"/>
    <w:rsid w:val="00C6318C"/>
    <w:rsid w:val="00C63462"/>
    <w:rsid w:val="00C64635"/>
    <w:rsid w:val="00C65CA6"/>
    <w:rsid w:val="00C662B0"/>
    <w:rsid w:val="00C66D3E"/>
    <w:rsid w:val="00C72334"/>
    <w:rsid w:val="00C7241C"/>
    <w:rsid w:val="00C738A8"/>
    <w:rsid w:val="00C7395E"/>
    <w:rsid w:val="00C73C88"/>
    <w:rsid w:val="00C73D76"/>
    <w:rsid w:val="00C75642"/>
    <w:rsid w:val="00C75868"/>
    <w:rsid w:val="00C75E01"/>
    <w:rsid w:val="00C76747"/>
    <w:rsid w:val="00C76A0B"/>
    <w:rsid w:val="00C76E9A"/>
    <w:rsid w:val="00C77B64"/>
    <w:rsid w:val="00C815E9"/>
    <w:rsid w:val="00C8178D"/>
    <w:rsid w:val="00C82116"/>
    <w:rsid w:val="00C826CB"/>
    <w:rsid w:val="00C8389E"/>
    <w:rsid w:val="00C838A0"/>
    <w:rsid w:val="00C83B1D"/>
    <w:rsid w:val="00C83E7E"/>
    <w:rsid w:val="00C850B2"/>
    <w:rsid w:val="00C86374"/>
    <w:rsid w:val="00C86D32"/>
    <w:rsid w:val="00C87121"/>
    <w:rsid w:val="00C87135"/>
    <w:rsid w:val="00C87E15"/>
    <w:rsid w:val="00C87FAD"/>
    <w:rsid w:val="00C909E1"/>
    <w:rsid w:val="00C91872"/>
    <w:rsid w:val="00C91DC7"/>
    <w:rsid w:val="00C9260D"/>
    <w:rsid w:val="00C93BA7"/>
    <w:rsid w:val="00C96869"/>
    <w:rsid w:val="00C96CE9"/>
    <w:rsid w:val="00C96CF6"/>
    <w:rsid w:val="00C97358"/>
    <w:rsid w:val="00CA0936"/>
    <w:rsid w:val="00CA0CC5"/>
    <w:rsid w:val="00CA216E"/>
    <w:rsid w:val="00CA243C"/>
    <w:rsid w:val="00CA2AF6"/>
    <w:rsid w:val="00CA41BE"/>
    <w:rsid w:val="00CA45F1"/>
    <w:rsid w:val="00CA4BD8"/>
    <w:rsid w:val="00CA4C7E"/>
    <w:rsid w:val="00CA5A22"/>
    <w:rsid w:val="00CA5C12"/>
    <w:rsid w:val="00CA5F23"/>
    <w:rsid w:val="00CA602B"/>
    <w:rsid w:val="00CA632A"/>
    <w:rsid w:val="00CB132C"/>
    <w:rsid w:val="00CB1416"/>
    <w:rsid w:val="00CB158A"/>
    <w:rsid w:val="00CB1A76"/>
    <w:rsid w:val="00CB1BB7"/>
    <w:rsid w:val="00CB204C"/>
    <w:rsid w:val="00CB3F77"/>
    <w:rsid w:val="00CB4D3B"/>
    <w:rsid w:val="00CB5B65"/>
    <w:rsid w:val="00CB7837"/>
    <w:rsid w:val="00CC0AC2"/>
    <w:rsid w:val="00CC0BA0"/>
    <w:rsid w:val="00CC0ED4"/>
    <w:rsid w:val="00CC107E"/>
    <w:rsid w:val="00CC1267"/>
    <w:rsid w:val="00CC171E"/>
    <w:rsid w:val="00CC1EEA"/>
    <w:rsid w:val="00CC2714"/>
    <w:rsid w:val="00CC2D5C"/>
    <w:rsid w:val="00CC31EE"/>
    <w:rsid w:val="00CC320C"/>
    <w:rsid w:val="00CC340F"/>
    <w:rsid w:val="00CC37C9"/>
    <w:rsid w:val="00CC4C2D"/>
    <w:rsid w:val="00CC4C95"/>
    <w:rsid w:val="00CC5051"/>
    <w:rsid w:val="00CC56F4"/>
    <w:rsid w:val="00CC6817"/>
    <w:rsid w:val="00CC6FD8"/>
    <w:rsid w:val="00CC734A"/>
    <w:rsid w:val="00CC7E76"/>
    <w:rsid w:val="00CD0889"/>
    <w:rsid w:val="00CD1935"/>
    <w:rsid w:val="00CD1F64"/>
    <w:rsid w:val="00CD2520"/>
    <w:rsid w:val="00CD2606"/>
    <w:rsid w:val="00CD2921"/>
    <w:rsid w:val="00CD2E33"/>
    <w:rsid w:val="00CD3688"/>
    <w:rsid w:val="00CD3F1E"/>
    <w:rsid w:val="00CD48E2"/>
    <w:rsid w:val="00CD4B23"/>
    <w:rsid w:val="00CD541A"/>
    <w:rsid w:val="00CD61C9"/>
    <w:rsid w:val="00CD621E"/>
    <w:rsid w:val="00CD7234"/>
    <w:rsid w:val="00CD7571"/>
    <w:rsid w:val="00CD7CFD"/>
    <w:rsid w:val="00CD7EBB"/>
    <w:rsid w:val="00CE14AD"/>
    <w:rsid w:val="00CE2118"/>
    <w:rsid w:val="00CE2B95"/>
    <w:rsid w:val="00CE2BED"/>
    <w:rsid w:val="00CE353F"/>
    <w:rsid w:val="00CE3980"/>
    <w:rsid w:val="00CE40F3"/>
    <w:rsid w:val="00CE40F8"/>
    <w:rsid w:val="00CE40F9"/>
    <w:rsid w:val="00CE46BD"/>
    <w:rsid w:val="00CE488C"/>
    <w:rsid w:val="00CE4E44"/>
    <w:rsid w:val="00CE4FF3"/>
    <w:rsid w:val="00CE5D7E"/>
    <w:rsid w:val="00CE5DAA"/>
    <w:rsid w:val="00CE6024"/>
    <w:rsid w:val="00CE6C37"/>
    <w:rsid w:val="00CE753C"/>
    <w:rsid w:val="00CE7974"/>
    <w:rsid w:val="00CF1433"/>
    <w:rsid w:val="00CF17D6"/>
    <w:rsid w:val="00CF1A24"/>
    <w:rsid w:val="00CF1DFB"/>
    <w:rsid w:val="00CF20BC"/>
    <w:rsid w:val="00CF2C87"/>
    <w:rsid w:val="00CF2CD5"/>
    <w:rsid w:val="00CF303E"/>
    <w:rsid w:val="00CF39B6"/>
    <w:rsid w:val="00CF5E09"/>
    <w:rsid w:val="00CF6404"/>
    <w:rsid w:val="00CF7608"/>
    <w:rsid w:val="00CF7959"/>
    <w:rsid w:val="00CF79F1"/>
    <w:rsid w:val="00CF7FE9"/>
    <w:rsid w:val="00D001EF"/>
    <w:rsid w:val="00D00B38"/>
    <w:rsid w:val="00D00E3F"/>
    <w:rsid w:val="00D0186D"/>
    <w:rsid w:val="00D03146"/>
    <w:rsid w:val="00D03466"/>
    <w:rsid w:val="00D03C7E"/>
    <w:rsid w:val="00D04886"/>
    <w:rsid w:val="00D05D79"/>
    <w:rsid w:val="00D07AAB"/>
    <w:rsid w:val="00D116C3"/>
    <w:rsid w:val="00D119E3"/>
    <w:rsid w:val="00D11D04"/>
    <w:rsid w:val="00D135C3"/>
    <w:rsid w:val="00D14306"/>
    <w:rsid w:val="00D1457F"/>
    <w:rsid w:val="00D14637"/>
    <w:rsid w:val="00D17624"/>
    <w:rsid w:val="00D1791C"/>
    <w:rsid w:val="00D17DB5"/>
    <w:rsid w:val="00D17DE3"/>
    <w:rsid w:val="00D20264"/>
    <w:rsid w:val="00D2039C"/>
    <w:rsid w:val="00D222F8"/>
    <w:rsid w:val="00D22E94"/>
    <w:rsid w:val="00D2305F"/>
    <w:rsid w:val="00D2508E"/>
    <w:rsid w:val="00D2521C"/>
    <w:rsid w:val="00D26A72"/>
    <w:rsid w:val="00D26C37"/>
    <w:rsid w:val="00D2719F"/>
    <w:rsid w:val="00D27ED9"/>
    <w:rsid w:val="00D3062B"/>
    <w:rsid w:val="00D31080"/>
    <w:rsid w:val="00D31B2A"/>
    <w:rsid w:val="00D32FAA"/>
    <w:rsid w:val="00D3336C"/>
    <w:rsid w:val="00D3362D"/>
    <w:rsid w:val="00D3388E"/>
    <w:rsid w:val="00D33BF4"/>
    <w:rsid w:val="00D34552"/>
    <w:rsid w:val="00D3468B"/>
    <w:rsid w:val="00D35608"/>
    <w:rsid w:val="00D3598F"/>
    <w:rsid w:val="00D374EC"/>
    <w:rsid w:val="00D37658"/>
    <w:rsid w:val="00D37C76"/>
    <w:rsid w:val="00D40E28"/>
    <w:rsid w:val="00D414ED"/>
    <w:rsid w:val="00D41DCF"/>
    <w:rsid w:val="00D42AEB"/>
    <w:rsid w:val="00D42CE7"/>
    <w:rsid w:val="00D435F6"/>
    <w:rsid w:val="00D43967"/>
    <w:rsid w:val="00D4446D"/>
    <w:rsid w:val="00D44C1E"/>
    <w:rsid w:val="00D458D4"/>
    <w:rsid w:val="00D45969"/>
    <w:rsid w:val="00D459E2"/>
    <w:rsid w:val="00D45A34"/>
    <w:rsid w:val="00D45ABF"/>
    <w:rsid w:val="00D45B1F"/>
    <w:rsid w:val="00D46D44"/>
    <w:rsid w:val="00D513CD"/>
    <w:rsid w:val="00D51C82"/>
    <w:rsid w:val="00D524A4"/>
    <w:rsid w:val="00D52DCC"/>
    <w:rsid w:val="00D531C1"/>
    <w:rsid w:val="00D538E0"/>
    <w:rsid w:val="00D538F2"/>
    <w:rsid w:val="00D5441A"/>
    <w:rsid w:val="00D54512"/>
    <w:rsid w:val="00D55626"/>
    <w:rsid w:val="00D55995"/>
    <w:rsid w:val="00D56B4A"/>
    <w:rsid w:val="00D57CCA"/>
    <w:rsid w:val="00D60AA4"/>
    <w:rsid w:val="00D61F54"/>
    <w:rsid w:val="00D62040"/>
    <w:rsid w:val="00D6365E"/>
    <w:rsid w:val="00D63D1E"/>
    <w:rsid w:val="00D645AF"/>
    <w:rsid w:val="00D64B97"/>
    <w:rsid w:val="00D65297"/>
    <w:rsid w:val="00D65E5B"/>
    <w:rsid w:val="00D66A38"/>
    <w:rsid w:val="00D66B59"/>
    <w:rsid w:val="00D67367"/>
    <w:rsid w:val="00D70444"/>
    <w:rsid w:val="00D7087F"/>
    <w:rsid w:val="00D72277"/>
    <w:rsid w:val="00D72AD0"/>
    <w:rsid w:val="00D743D2"/>
    <w:rsid w:val="00D74864"/>
    <w:rsid w:val="00D756B9"/>
    <w:rsid w:val="00D75744"/>
    <w:rsid w:val="00D7644D"/>
    <w:rsid w:val="00D76A4F"/>
    <w:rsid w:val="00D770A5"/>
    <w:rsid w:val="00D77971"/>
    <w:rsid w:val="00D77E90"/>
    <w:rsid w:val="00D80885"/>
    <w:rsid w:val="00D80927"/>
    <w:rsid w:val="00D80D32"/>
    <w:rsid w:val="00D81B2A"/>
    <w:rsid w:val="00D83B3F"/>
    <w:rsid w:val="00D84EF4"/>
    <w:rsid w:val="00D84FA3"/>
    <w:rsid w:val="00D86232"/>
    <w:rsid w:val="00D866A5"/>
    <w:rsid w:val="00D86D71"/>
    <w:rsid w:val="00D87821"/>
    <w:rsid w:val="00D87B8A"/>
    <w:rsid w:val="00D87D14"/>
    <w:rsid w:val="00D907AA"/>
    <w:rsid w:val="00D90A7B"/>
    <w:rsid w:val="00D90D28"/>
    <w:rsid w:val="00D9107A"/>
    <w:rsid w:val="00D91387"/>
    <w:rsid w:val="00D919A9"/>
    <w:rsid w:val="00D940E8"/>
    <w:rsid w:val="00D94201"/>
    <w:rsid w:val="00D94406"/>
    <w:rsid w:val="00D95598"/>
    <w:rsid w:val="00D956F4"/>
    <w:rsid w:val="00D967E5"/>
    <w:rsid w:val="00D969A1"/>
    <w:rsid w:val="00D96EB4"/>
    <w:rsid w:val="00D96EDE"/>
    <w:rsid w:val="00D97341"/>
    <w:rsid w:val="00DA093D"/>
    <w:rsid w:val="00DA0BC9"/>
    <w:rsid w:val="00DA232E"/>
    <w:rsid w:val="00DA2585"/>
    <w:rsid w:val="00DA2AB7"/>
    <w:rsid w:val="00DA355D"/>
    <w:rsid w:val="00DA3899"/>
    <w:rsid w:val="00DA45B6"/>
    <w:rsid w:val="00DA4A9C"/>
    <w:rsid w:val="00DA5105"/>
    <w:rsid w:val="00DA5975"/>
    <w:rsid w:val="00DA6AB1"/>
    <w:rsid w:val="00DB128E"/>
    <w:rsid w:val="00DB1357"/>
    <w:rsid w:val="00DB1837"/>
    <w:rsid w:val="00DB240C"/>
    <w:rsid w:val="00DB2742"/>
    <w:rsid w:val="00DB27F9"/>
    <w:rsid w:val="00DB3752"/>
    <w:rsid w:val="00DB4F59"/>
    <w:rsid w:val="00DB534B"/>
    <w:rsid w:val="00DB5A5C"/>
    <w:rsid w:val="00DB5A5F"/>
    <w:rsid w:val="00DB5BDA"/>
    <w:rsid w:val="00DB60D8"/>
    <w:rsid w:val="00DB6423"/>
    <w:rsid w:val="00DB6437"/>
    <w:rsid w:val="00DB6651"/>
    <w:rsid w:val="00DB68DC"/>
    <w:rsid w:val="00DB6C06"/>
    <w:rsid w:val="00DB75BC"/>
    <w:rsid w:val="00DB7E3F"/>
    <w:rsid w:val="00DB7E8F"/>
    <w:rsid w:val="00DC0671"/>
    <w:rsid w:val="00DC31E5"/>
    <w:rsid w:val="00DC34B0"/>
    <w:rsid w:val="00DC3D7B"/>
    <w:rsid w:val="00DC3FB9"/>
    <w:rsid w:val="00DC5917"/>
    <w:rsid w:val="00DC5C11"/>
    <w:rsid w:val="00DC6256"/>
    <w:rsid w:val="00DC6342"/>
    <w:rsid w:val="00DC7087"/>
    <w:rsid w:val="00DC7367"/>
    <w:rsid w:val="00DD0BAE"/>
    <w:rsid w:val="00DD13D1"/>
    <w:rsid w:val="00DD16DA"/>
    <w:rsid w:val="00DD192A"/>
    <w:rsid w:val="00DD1A81"/>
    <w:rsid w:val="00DD2F30"/>
    <w:rsid w:val="00DD553D"/>
    <w:rsid w:val="00DD5657"/>
    <w:rsid w:val="00DE0898"/>
    <w:rsid w:val="00DE0DD5"/>
    <w:rsid w:val="00DE16B1"/>
    <w:rsid w:val="00DE18D4"/>
    <w:rsid w:val="00DE1D6A"/>
    <w:rsid w:val="00DE21EA"/>
    <w:rsid w:val="00DE3961"/>
    <w:rsid w:val="00DE3F0A"/>
    <w:rsid w:val="00DE62BF"/>
    <w:rsid w:val="00DE75F9"/>
    <w:rsid w:val="00DF03AD"/>
    <w:rsid w:val="00DF1E49"/>
    <w:rsid w:val="00DF21E8"/>
    <w:rsid w:val="00DF3063"/>
    <w:rsid w:val="00DF3221"/>
    <w:rsid w:val="00DF389F"/>
    <w:rsid w:val="00DF43F2"/>
    <w:rsid w:val="00DF5E9E"/>
    <w:rsid w:val="00DF631B"/>
    <w:rsid w:val="00DF64E7"/>
    <w:rsid w:val="00DF6C0B"/>
    <w:rsid w:val="00E00ED4"/>
    <w:rsid w:val="00E018AA"/>
    <w:rsid w:val="00E02679"/>
    <w:rsid w:val="00E02B36"/>
    <w:rsid w:val="00E036D9"/>
    <w:rsid w:val="00E04471"/>
    <w:rsid w:val="00E06C9B"/>
    <w:rsid w:val="00E07B2A"/>
    <w:rsid w:val="00E07DCC"/>
    <w:rsid w:val="00E104DD"/>
    <w:rsid w:val="00E11487"/>
    <w:rsid w:val="00E11C71"/>
    <w:rsid w:val="00E11F48"/>
    <w:rsid w:val="00E1236E"/>
    <w:rsid w:val="00E131AD"/>
    <w:rsid w:val="00E1358B"/>
    <w:rsid w:val="00E144FC"/>
    <w:rsid w:val="00E151AC"/>
    <w:rsid w:val="00E1521F"/>
    <w:rsid w:val="00E15C62"/>
    <w:rsid w:val="00E15C78"/>
    <w:rsid w:val="00E17614"/>
    <w:rsid w:val="00E20553"/>
    <w:rsid w:val="00E206F9"/>
    <w:rsid w:val="00E20C6D"/>
    <w:rsid w:val="00E20D79"/>
    <w:rsid w:val="00E2107A"/>
    <w:rsid w:val="00E21685"/>
    <w:rsid w:val="00E22F1C"/>
    <w:rsid w:val="00E22F21"/>
    <w:rsid w:val="00E231FE"/>
    <w:rsid w:val="00E24163"/>
    <w:rsid w:val="00E24F26"/>
    <w:rsid w:val="00E252BC"/>
    <w:rsid w:val="00E25444"/>
    <w:rsid w:val="00E2556E"/>
    <w:rsid w:val="00E264B1"/>
    <w:rsid w:val="00E27468"/>
    <w:rsid w:val="00E3093D"/>
    <w:rsid w:val="00E30A1E"/>
    <w:rsid w:val="00E31533"/>
    <w:rsid w:val="00E31EAD"/>
    <w:rsid w:val="00E32457"/>
    <w:rsid w:val="00E324B6"/>
    <w:rsid w:val="00E32637"/>
    <w:rsid w:val="00E32B52"/>
    <w:rsid w:val="00E343DB"/>
    <w:rsid w:val="00E351C3"/>
    <w:rsid w:val="00E36589"/>
    <w:rsid w:val="00E36803"/>
    <w:rsid w:val="00E3754B"/>
    <w:rsid w:val="00E37A40"/>
    <w:rsid w:val="00E37A41"/>
    <w:rsid w:val="00E40E4D"/>
    <w:rsid w:val="00E40EFD"/>
    <w:rsid w:val="00E41E22"/>
    <w:rsid w:val="00E425D5"/>
    <w:rsid w:val="00E42703"/>
    <w:rsid w:val="00E42AAB"/>
    <w:rsid w:val="00E42B1D"/>
    <w:rsid w:val="00E43220"/>
    <w:rsid w:val="00E436AE"/>
    <w:rsid w:val="00E45A8C"/>
    <w:rsid w:val="00E45AF9"/>
    <w:rsid w:val="00E45E65"/>
    <w:rsid w:val="00E46CBF"/>
    <w:rsid w:val="00E47942"/>
    <w:rsid w:val="00E47D90"/>
    <w:rsid w:val="00E47FDA"/>
    <w:rsid w:val="00E507F0"/>
    <w:rsid w:val="00E50C65"/>
    <w:rsid w:val="00E52835"/>
    <w:rsid w:val="00E533A3"/>
    <w:rsid w:val="00E557B9"/>
    <w:rsid w:val="00E56A06"/>
    <w:rsid w:val="00E571BC"/>
    <w:rsid w:val="00E57906"/>
    <w:rsid w:val="00E61CEA"/>
    <w:rsid w:val="00E61DEA"/>
    <w:rsid w:val="00E620F2"/>
    <w:rsid w:val="00E629F9"/>
    <w:rsid w:val="00E640C7"/>
    <w:rsid w:val="00E66494"/>
    <w:rsid w:val="00E67FEB"/>
    <w:rsid w:val="00E70E49"/>
    <w:rsid w:val="00E71F22"/>
    <w:rsid w:val="00E72B26"/>
    <w:rsid w:val="00E73084"/>
    <w:rsid w:val="00E7311B"/>
    <w:rsid w:val="00E73383"/>
    <w:rsid w:val="00E73E06"/>
    <w:rsid w:val="00E74030"/>
    <w:rsid w:val="00E74263"/>
    <w:rsid w:val="00E75269"/>
    <w:rsid w:val="00E75A8E"/>
    <w:rsid w:val="00E768CB"/>
    <w:rsid w:val="00E768F9"/>
    <w:rsid w:val="00E76A2D"/>
    <w:rsid w:val="00E76D0B"/>
    <w:rsid w:val="00E76FA1"/>
    <w:rsid w:val="00E77352"/>
    <w:rsid w:val="00E776C7"/>
    <w:rsid w:val="00E8078D"/>
    <w:rsid w:val="00E8131B"/>
    <w:rsid w:val="00E82B0E"/>
    <w:rsid w:val="00E82C53"/>
    <w:rsid w:val="00E8367D"/>
    <w:rsid w:val="00E84E10"/>
    <w:rsid w:val="00E8603E"/>
    <w:rsid w:val="00E87490"/>
    <w:rsid w:val="00E87524"/>
    <w:rsid w:val="00E87C8B"/>
    <w:rsid w:val="00E903C6"/>
    <w:rsid w:val="00E92DD9"/>
    <w:rsid w:val="00E93B5C"/>
    <w:rsid w:val="00E94256"/>
    <w:rsid w:val="00E942E6"/>
    <w:rsid w:val="00E95431"/>
    <w:rsid w:val="00E95E19"/>
    <w:rsid w:val="00E9639C"/>
    <w:rsid w:val="00E9682E"/>
    <w:rsid w:val="00E97176"/>
    <w:rsid w:val="00E971E3"/>
    <w:rsid w:val="00E973D4"/>
    <w:rsid w:val="00EA078C"/>
    <w:rsid w:val="00EA0C2D"/>
    <w:rsid w:val="00EA143E"/>
    <w:rsid w:val="00EA1AAD"/>
    <w:rsid w:val="00EA1BD1"/>
    <w:rsid w:val="00EA1FDD"/>
    <w:rsid w:val="00EA206F"/>
    <w:rsid w:val="00EA286F"/>
    <w:rsid w:val="00EA3E79"/>
    <w:rsid w:val="00EA3F1B"/>
    <w:rsid w:val="00EA42D8"/>
    <w:rsid w:val="00EA47AD"/>
    <w:rsid w:val="00EA626E"/>
    <w:rsid w:val="00EA6985"/>
    <w:rsid w:val="00EA6C03"/>
    <w:rsid w:val="00EA723F"/>
    <w:rsid w:val="00EA7479"/>
    <w:rsid w:val="00EB028B"/>
    <w:rsid w:val="00EB1374"/>
    <w:rsid w:val="00EB1C40"/>
    <w:rsid w:val="00EB249F"/>
    <w:rsid w:val="00EB2500"/>
    <w:rsid w:val="00EB335E"/>
    <w:rsid w:val="00EB3FA4"/>
    <w:rsid w:val="00EB4246"/>
    <w:rsid w:val="00EB4AE4"/>
    <w:rsid w:val="00EB4BE3"/>
    <w:rsid w:val="00EB5342"/>
    <w:rsid w:val="00EB55D8"/>
    <w:rsid w:val="00EB56E1"/>
    <w:rsid w:val="00EB5A12"/>
    <w:rsid w:val="00EB5DC9"/>
    <w:rsid w:val="00EB6466"/>
    <w:rsid w:val="00EB7211"/>
    <w:rsid w:val="00EB7BDF"/>
    <w:rsid w:val="00EC3428"/>
    <w:rsid w:val="00EC3D0A"/>
    <w:rsid w:val="00EC436A"/>
    <w:rsid w:val="00EC4797"/>
    <w:rsid w:val="00EC53ED"/>
    <w:rsid w:val="00EC6745"/>
    <w:rsid w:val="00EC6D28"/>
    <w:rsid w:val="00EC6E02"/>
    <w:rsid w:val="00EC75BE"/>
    <w:rsid w:val="00EC7E83"/>
    <w:rsid w:val="00ED18FC"/>
    <w:rsid w:val="00ED1988"/>
    <w:rsid w:val="00ED366E"/>
    <w:rsid w:val="00ED3A59"/>
    <w:rsid w:val="00ED3AC8"/>
    <w:rsid w:val="00ED45DF"/>
    <w:rsid w:val="00ED4BB7"/>
    <w:rsid w:val="00ED4EDE"/>
    <w:rsid w:val="00ED6EE5"/>
    <w:rsid w:val="00ED73C3"/>
    <w:rsid w:val="00EE0170"/>
    <w:rsid w:val="00EE1197"/>
    <w:rsid w:val="00EE2C33"/>
    <w:rsid w:val="00EE3216"/>
    <w:rsid w:val="00EE4C6E"/>
    <w:rsid w:val="00EE53D0"/>
    <w:rsid w:val="00EE6604"/>
    <w:rsid w:val="00EE6CAA"/>
    <w:rsid w:val="00EE7F70"/>
    <w:rsid w:val="00EE7FB3"/>
    <w:rsid w:val="00EF0774"/>
    <w:rsid w:val="00EF0C66"/>
    <w:rsid w:val="00EF1BEF"/>
    <w:rsid w:val="00EF2E0D"/>
    <w:rsid w:val="00EF2EDF"/>
    <w:rsid w:val="00EF3AFA"/>
    <w:rsid w:val="00EF3D32"/>
    <w:rsid w:val="00EF4505"/>
    <w:rsid w:val="00EF512A"/>
    <w:rsid w:val="00EF5C5A"/>
    <w:rsid w:val="00EF6F22"/>
    <w:rsid w:val="00EF7FBA"/>
    <w:rsid w:val="00F0003D"/>
    <w:rsid w:val="00F000FE"/>
    <w:rsid w:val="00F013C7"/>
    <w:rsid w:val="00F0189D"/>
    <w:rsid w:val="00F02AC0"/>
    <w:rsid w:val="00F03493"/>
    <w:rsid w:val="00F04554"/>
    <w:rsid w:val="00F050ED"/>
    <w:rsid w:val="00F05852"/>
    <w:rsid w:val="00F05AF7"/>
    <w:rsid w:val="00F07224"/>
    <w:rsid w:val="00F075D2"/>
    <w:rsid w:val="00F07723"/>
    <w:rsid w:val="00F106E9"/>
    <w:rsid w:val="00F10C01"/>
    <w:rsid w:val="00F1115D"/>
    <w:rsid w:val="00F1178B"/>
    <w:rsid w:val="00F123EF"/>
    <w:rsid w:val="00F12423"/>
    <w:rsid w:val="00F1402D"/>
    <w:rsid w:val="00F143A7"/>
    <w:rsid w:val="00F15A86"/>
    <w:rsid w:val="00F15D49"/>
    <w:rsid w:val="00F2102B"/>
    <w:rsid w:val="00F217CD"/>
    <w:rsid w:val="00F2265D"/>
    <w:rsid w:val="00F24439"/>
    <w:rsid w:val="00F25482"/>
    <w:rsid w:val="00F254B3"/>
    <w:rsid w:val="00F25DEA"/>
    <w:rsid w:val="00F26443"/>
    <w:rsid w:val="00F26909"/>
    <w:rsid w:val="00F27149"/>
    <w:rsid w:val="00F27F3C"/>
    <w:rsid w:val="00F27FC9"/>
    <w:rsid w:val="00F3050D"/>
    <w:rsid w:val="00F31E25"/>
    <w:rsid w:val="00F32367"/>
    <w:rsid w:val="00F32ED6"/>
    <w:rsid w:val="00F32F75"/>
    <w:rsid w:val="00F34445"/>
    <w:rsid w:val="00F3493B"/>
    <w:rsid w:val="00F3590F"/>
    <w:rsid w:val="00F3592A"/>
    <w:rsid w:val="00F35B03"/>
    <w:rsid w:val="00F35E51"/>
    <w:rsid w:val="00F36101"/>
    <w:rsid w:val="00F36695"/>
    <w:rsid w:val="00F36B96"/>
    <w:rsid w:val="00F36BD4"/>
    <w:rsid w:val="00F36CFD"/>
    <w:rsid w:val="00F37038"/>
    <w:rsid w:val="00F379FA"/>
    <w:rsid w:val="00F40BDF"/>
    <w:rsid w:val="00F41452"/>
    <w:rsid w:val="00F4188B"/>
    <w:rsid w:val="00F419D7"/>
    <w:rsid w:val="00F427C3"/>
    <w:rsid w:val="00F42993"/>
    <w:rsid w:val="00F42D1A"/>
    <w:rsid w:val="00F44B5E"/>
    <w:rsid w:val="00F45C6C"/>
    <w:rsid w:val="00F45D05"/>
    <w:rsid w:val="00F51F88"/>
    <w:rsid w:val="00F534D4"/>
    <w:rsid w:val="00F53A82"/>
    <w:rsid w:val="00F54F27"/>
    <w:rsid w:val="00F55174"/>
    <w:rsid w:val="00F558E7"/>
    <w:rsid w:val="00F57958"/>
    <w:rsid w:val="00F6125C"/>
    <w:rsid w:val="00F61691"/>
    <w:rsid w:val="00F61A9D"/>
    <w:rsid w:val="00F64537"/>
    <w:rsid w:val="00F6510A"/>
    <w:rsid w:val="00F66546"/>
    <w:rsid w:val="00F666D2"/>
    <w:rsid w:val="00F67472"/>
    <w:rsid w:val="00F67706"/>
    <w:rsid w:val="00F70739"/>
    <w:rsid w:val="00F70D57"/>
    <w:rsid w:val="00F7197B"/>
    <w:rsid w:val="00F73A05"/>
    <w:rsid w:val="00F73CA8"/>
    <w:rsid w:val="00F74CC1"/>
    <w:rsid w:val="00F74F68"/>
    <w:rsid w:val="00F74FF9"/>
    <w:rsid w:val="00F75A92"/>
    <w:rsid w:val="00F75B3C"/>
    <w:rsid w:val="00F77380"/>
    <w:rsid w:val="00F805C7"/>
    <w:rsid w:val="00F81479"/>
    <w:rsid w:val="00F81563"/>
    <w:rsid w:val="00F81C03"/>
    <w:rsid w:val="00F82041"/>
    <w:rsid w:val="00F82CCC"/>
    <w:rsid w:val="00F82D57"/>
    <w:rsid w:val="00F83720"/>
    <w:rsid w:val="00F84274"/>
    <w:rsid w:val="00F844C4"/>
    <w:rsid w:val="00F849B8"/>
    <w:rsid w:val="00F84EA4"/>
    <w:rsid w:val="00F86C0B"/>
    <w:rsid w:val="00F879F3"/>
    <w:rsid w:val="00F90556"/>
    <w:rsid w:val="00F90961"/>
    <w:rsid w:val="00F90EE5"/>
    <w:rsid w:val="00F93603"/>
    <w:rsid w:val="00F94DA3"/>
    <w:rsid w:val="00F9538D"/>
    <w:rsid w:val="00F9546C"/>
    <w:rsid w:val="00F95C1B"/>
    <w:rsid w:val="00F96010"/>
    <w:rsid w:val="00F96CD3"/>
    <w:rsid w:val="00F96E86"/>
    <w:rsid w:val="00F97EC4"/>
    <w:rsid w:val="00F97F6C"/>
    <w:rsid w:val="00FA0672"/>
    <w:rsid w:val="00FA0C1A"/>
    <w:rsid w:val="00FA0FA4"/>
    <w:rsid w:val="00FA14DF"/>
    <w:rsid w:val="00FA2319"/>
    <w:rsid w:val="00FA2784"/>
    <w:rsid w:val="00FA3187"/>
    <w:rsid w:val="00FA31DA"/>
    <w:rsid w:val="00FA3AA2"/>
    <w:rsid w:val="00FA4BD4"/>
    <w:rsid w:val="00FA4FD6"/>
    <w:rsid w:val="00FA5133"/>
    <w:rsid w:val="00FA546A"/>
    <w:rsid w:val="00FA70F7"/>
    <w:rsid w:val="00FA784E"/>
    <w:rsid w:val="00FB01B2"/>
    <w:rsid w:val="00FB1C39"/>
    <w:rsid w:val="00FB282C"/>
    <w:rsid w:val="00FB2BA6"/>
    <w:rsid w:val="00FB4167"/>
    <w:rsid w:val="00FB44C3"/>
    <w:rsid w:val="00FB49F2"/>
    <w:rsid w:val="00FB5498"/>
    <w:rsid w:val="00FB59D5"/>
    <w:rsid w:val="00FB7859"/>
    <w:rsid w:val="00FC1442"/>
    <w:rsid w:val="00FC21FE"/>
    <w:rsid w:val="00FC3613"/>
    <w:rsid w:val="00FC3AC6"/>
    <w:rsid w:val="00FC3F5F"/>
    <w:rsid w:val="00FC40A2"/>
    <w:rsid w:val="00FC4597"/>
    <w:rsid w:val="00FC5892"/>
    <w:rsid w:val="00FC5F2E"/>
    <w:rsid w:val="00FC67F2"/>
    <w:rsid w:val="00FC7AED"/>
    <w:rsid w:val="00FD066D"/>
    <w:rsid w:val="00FD1447"/>
    <w:rsid w:val="00FD20A2"/>
    <w:rsid w:val="00FD402B"/>
    <w:rsid w:val="00FD4690"/>
    <w:rsid w:val="00FD5888"/>
    <w:rsid w:val="00FD6322"/>
    <w:rsid w:val="00FE03E5"/>
    <w:rsid w:val="00FE0947"/>
    <w:rsid w:val="00FE0C91"/>
    <w:rsid w:val="00FE160D"/>
    <w:rsid w:val="00FE20F7"/>
    <w:rsid w:val="00FE215D"/>
    <w:rsid w:val="00FE2831"/>
    <w:rsid w:val="00FE3399"/>
    <w:rsid w:val="00FE35B3"/>
    <w:rsid w:val="00FE4E51"/>
    <w:rsid w:val="00FE5FBE"/>
    <w:rsid w:val="00FE5FE3"/>
    <w:rsid w:val="00FE79CE"/>
    <w:rsid w:val="00FE7F70"/>
    <w:rsid w:val="00FF0FD3"/>
    <w:rsid w:val="00FF1112"/>
    <w:rsid w:val="00FF1B4B"/>
    <w:rsid w:val="00FF26A4"/>
    <w:rsid w:val="00FF3FC4"/>
    <w:rsid w:val="00FF4420"/>
    <w:rsid w:val="00FF472C"/>
    <w:rsid w:val="00FF4900"/>
    <w:rsid w:val="00FF6207"/>
    <w:rsid w:val="00FF6938"/>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31813"/>
  <w15:docId w15:val="{7DAFDF30-C0D0-45D8-A166-A8073003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342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252C4"/>
    <w:rPr>
      <w:rFonts w:ascii="Tahoma" w:hAnsi="Tahoma"/>
      <w:sz w:val="16"/>
      <w:szCs w:val="16"/>
    </w:rPr>
  </w:style>
  <w:style w:type="character" w:customStyle="1" w:styleId="BalloonTextChar">
    <w:name w:val="Balloon Text Char"/>
    <w:link w:val="BalloonText"/>
    <w:rsid w:val="000252C4"/>
    <w:rPr>
      <w:rFonts w:ascii="Tahoma" w:hAnsi="Tahoma" w:cs="Tahoma"/>
      <w:sz w:val="16"/>
      <w:szCs w:val="16"/>
    </w:rPr>
  </w:style>
  <w:style w:type="character" w:styleId="Hyperlink">
    <w:name w:val="Hyperlink"/>
    <w:uiPriority w:val="99"/>
    <w:unhideWhenUsed/>
    <w:rsid w:val="005B6F99"/>
    <w:rPr>
      <w:color w:val="0000FF"/>
      <w:u w:val="single"/>
    </w:rPr>
  </w:style>
  <w:style w:type="paragraph" w:styleId="NormalWeb">
    <w:name w:val="Normal (Web)"/>
    <w:basedOn w:val="Normal"/>
    <w:uiPriority w:val="99"/>
    <w:unhideWhenUsed/>
    <w:rsid w:val="005B6F99"/>
    <w:pPr>
      <w:spacing w:before="100" w:beforeAutospacing="1" w:after="100" w:afterAutospacing="1"/>
    </w:pPr>
    <w:rPr>
      <w:rFonts w:eastAsia="Calibri"/>
    </w:rPr>
  </w:style>
  <w:style w:type="paragraph" w:styleId="ListParagraph">
    <w:name w:val="List Paragraph"/>
    <w:basedOn w:val="Normal"/>
    <w:uiPriority w:val="34"/>
    <w:qFormat/>
    <w:rsid w:val="00C83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5689">
      <w:bodyDiv w:val="1"/>
      <w:marLeft w:val="0"/>
      <w:marRight w:val="0"/>
      <w:marTop w:val="0"/>
      <w:marBottom w:val="0"/>
      <w:divBdr>
        <w:top w:val="none" w:sz="0" w:space="0" w:color="auto"/>
        <w:left w:val="none" w:sz="0" w:space="0" w:color="auto"/>
        <w:bottom w:val="none" w:sz="0" w:space="0" w:color="auto"/>
        <w:right w:val="none" w:sz="0" w:space="0" w:color="auto"/>
      </w:divBdr>
    </w:div>
    <w:div w:id="220867144">
      <w:bodyDiv w:val="1"/>
      <w:marLeft w:val="0"/>
      <w:marRight w:val="0"/>
      <w:marTop w:val="0"/>
      <w:marBottom w:val="0"/>
      <w:divBdr>
        <w:top w:val="none" w:sz="0" w:space="0" w:color="auto"/>
        <w:left w:val="none" w:sz="0" w:space="0" w:color="auto"/>
        <w:bottom w:val="none" w:sz="0" w:space="0" w:color="auto"/>
        <w:right w:val="none" w:sz="0" w:space="0" w:color="auto"/>
      </w:divBdr>
    </w:div>
    <w:div w:id="410204548">
      <w:bodyDiv w:val="1"/>
      <w:marLeft w:val="0"/>
      <w:marRight w:val="0"/>
      <w:marTop w:val="0"/>
      <w:marBottom w:val="0"/>
      <w:divBdr>
        <w:top w:val="none" w:sz="0" w:space="0" w:color="auto"/>
        <w:left w:val="none" w:sz="0" w:space="0" w:color="auto"/>
        <w:bottom w:val="none" w:sz="0" w:space="0" w:color="auto"/>
        <w:right w:val="none" w:sz="0" w:space="0" w:color="auto"/>
      </w:divBdr>
    </w:div>
    <w:div w:id="684405690">
      <w:bodyDiv w:val="1"/>
      <w:marLeft w:val="0"/>
      <w:marRight w:val="0"/>
      <w:marTop w:val="0"/>
      <w:marBottom w:val="0"/>
      <w:divBdr>
        <w:top w:val="none" w:sz="0" w:space="0" w:color="auto"/>
        <w:left w:val="none" w:sz="0" w:space="0" w:color="auto"/>
        <w:bottom w:val="none" w:sz="0" w:space="0" w:color="auto"/>
        <w:right w:val="none" w:sz="0" w:space="0" w:color="auto"/>
      </w:divBdr>
    </w:div>
    <w:div w:id="1390566416">
      <w:bodyDiv w:val="1"/>
      <w:marLeft w:val="0"/>
      <w:marRight w:val="0"/>
      <w:marTop w:val="0"/>
      <w:marBottom w:val="0"/>
      <w:divBdr>
        <w:top w:val="none" w:sz="0" w:space="0" w:color="auto"/>
        <w:left w:val="none" w:sz="0" w:space="0" w:color="auto"/>
        <w:bottom w:val="none" w:sz="0" w:space="0" w:color="auto"/>
        <w:right w:val="none" w:sz="0" w:space="0" w:color="auto"/>
      </w:divBdr>
    </w:div>
    <w:div w:id="1569268955">
      <w:bodyDiv w:val="1"/>
      <w:marLeft w:val="0"/>
      <w:marRight w:val="0"/>
      <w:marTop w:val="0"/>
      <w:marBottom w:val="0"/>
      <w:divBdr>
        <w:top w:val="none" w:sz="0" w:space="0" w:color="auto"/>
        <w:left w:val="none" w:sz="0" w:space="0" w:color="auto"/>
        <w:bottom w:val="none" w:sz="0" w:space="0" w:color="auto"/>
        <w:right w:val="none" w:sz="0" w:space="0" w:color="auto"/>
      </w:divBdr>
    </w:div>
    <w:div w:id="1581787398">
      <w:bodyDiv w:val="1"/>
      <w:marLeft w:val="0"/>
      <w:marRight w:val="0"/>
      <w:marTop w:val="0"/>
      <w:marBottom w:val="0"/>
      <w:divBdr>
        <w:top w:val="none" w:sz="0" w:space="0" w:color="auto"/>
        <w:left w:val="none" w:sz="0" w:space="0" w:color="auto"/>
        <w:bottom w:val="none" w:sz="0" w:space="0" w:color="auto"/>
        <w:right w:val="none" w:sz="0" w:space="0" w:color="auto"/>
      </w:divBdr>
    </w:div>
    <w:div w:id="1722169277">
      <w:bodyDiv w:val="1"/>
      <w:marLeft w:val="0"/>
      <w:marRight w:val="0"/>
      <w:marTop w:val="0"/>
      <w:marBottom w:val="0"/>
      <w:divBdr>
        <w:top w:val="none" w:sz="0" w:space="0" w:color="auto"/>
        <w:left w:val="none" w:sz="0" w:space="0" w:color="auto"/>
        <w:bottom w:val="none" w:sz="0" w:space="0" w:color="auto"/>
        <w:right w:val="none" w:sz="0" w:space="0" w:color="auto"/>
      </w:divBdr>
    </w:div>
    <w:div w:id="18508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California Advisory Committee on Geographic Names</vt:lpstr>
    </vt:vector>
  </TitlesOfParts>
  <Company>Department of Parks and Recreation</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Advisory Committee on Geographic Names</dc:title>
  <dc:creator>Administrator</dc:creator>
  <cp:lastModifiedBy>Harlow, Emily@CALFIRE</cp:lastModifiedBy>
  <cp:revision>3</cp:revision>
  <cp:lastPrinted>2015-07-13T18:27:00Z</cp:lastPrinted>
  <dcterms:created xsi:type="dcterms:W3CDTF">2016-10-03T18:57:00Z</dcterms:created>
  <dcterms:modified xsi:type="dcterms:W3CDTF">2019-12-19T22:58:00Z</dcterms:modified>
</cp:coreProperties>
</file>